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7E987B" w14:textId="64E1098C" w:rsidR="006560FB" w:rsidRDefault="00A22761" w:rsidP="002F6E23">
      <w:pPr>
        <w:pStyle w:val="Tytukartyprogramowej"/>
      </w:pPr>
      <w:bookmarkStart w:id="0" w:name="_GoBack"/>
      <w:bookmarkEnd w:id="0"/>
      <w:r>
        <w:t>wrzesień</w:t>
      </w:r>
      <w:r w:rsidR="006833A0">
        <w:t xml:space="preserve"> </w:t>
      </w:r>
      <w:r w:rsidR="00081201">
        <w:t>202</w:t>
      </w:r>
      <w:r w:rsidR="002611F2">
        <w:t>6</w:t>
      </w:r>
    </w:p>
    <w:p w14:paraId="063BDF7F" w14:textId="20B68E8F" w:rsidR="00391A64" w:rsidRDefault="00391A64" w:rsidP="00580B62">
      <w:pPr>
        <w:pStyle w:val="Tytu"/>
        <w:jc w:val="both"/>
        <w:rPr>
          <w:color w:val="auto"/>
          <w:sz w:val="36"/>
        </w:rPr>
      </w:pPr>
      <w:r w:rsidRPr="00FB07DB">
        <w:rPr>
          <w:color w:val="auto"/>
          <w:sz w:val="36"/>
        </w:rPr>
        <w:lastRenderedPageBreak/>
        <w:t>SPOTKANIA W MUZEUM:</w:t>
      </w:r>
    </w:p>
    <w:p w14:paraId="3E1E9480" w14:textId="796177BC" w:rsidR="002611F2" w:rsidRDefault="002611F2" w:rsidP="002611F2">
      <w:pPr>
        <w:pStyle w:val="Uwagi"/>
        <w:spacing w:line="240" w:lineRule="auto"/>
        <w:jc w:val="both"/>
      </w:pPr>
      <w:r>
        <w:t>Udział w zajęciach stacjonarnych zostaje każdorazowo potwierdzony podpisem prowadzącego w indeksie PDZ. Brak podpisu będzie równoznaczny z brakiem obecności na zajęciach, a tym samym ich niezaliczeniem.</w:t>
      </w:r>
    </w:p>
    <w:p w14:paraId="3E2B689B" w14:textId="4B093280" w:rsidR="001E0754" w:rsidRDefault="001E0754" w:rsidP="001E0754"/>
    <w:p w14:paraId="7249AEE9" w14:textId="77777777" w:rsidR="00A22761" w:rsidRDefault="00A22761" w:rsidP="00A22761">
      <w:pPr>
        <w:pStyle w:val="Tytu"/>
        <w:numPr>
          <w:ilvl w:val="0"/>
          <w:numId w:val="9"/>
        </w:numPr>
        <w:jc w:val="both"/>
        <w:rPr>
          <w:sz w:val="36"/>
        </w:rPr>
      </w:pPr>
      <w:r>
        <w:rPr>
          <w:sz w:val="36"/>
        </w:rPr>
        <w:t>Powtórki z wystaw stałych i oprowadzania tematyczne</w:t>
      </w:r>
    </w:p>
    <w:p w14:paraId="09341284" w14:textId="77777777" w:rsidR="00A22761" w:rsidRDefault="00A22761" w:rsidP="00A22761">
      <w:pPr>
        <w:pStyle w:val="Bezodstpw"/>
      </w:pPr>
    </w:p>
    <w:p w14:paraId="2DB713BE" w14:textId="180E5530" w:rsidR="00A22761" w:rsidRPr="001D7D2B" w:rsidRDefault="00A22761" w:rsidP="00A22761">
      <w:pPr>
        <w:pStyle w:val="Bezodstpw"/>
        <w:rPr>
          <w:b/>
          <w:i/>
        </w:rPr>
      </w:pPr>
      <w:r w:rsidRPr="00A22761">
        <w:rPr>
          <w:b/>
          <w:i/>
        </w:rPr>
        <w:t>Schrony w Nowej Hucie</w:t>
      </w:r>
      <w:r w:rsidR="00485C22">
        <w:rPr>
          <w:b/>
          <w:i/>
        </w:rPr>
        <w:t xml:space="preserve"> – dziedzictwo zimnej wojny</w:t>
      </w:r>
      <w:r>
        <w:rPr>
          <w:b/>
          <w:i/>
        </w:rPr>
        <w:t xml:space="preserve">  –  </w:t>
      </w:r>
    </w:p>
    <w:p w14:paraId="637D25EE" w14:textId="247CBB8D" w:rsidR="00A22761" w:rsidRPr="00E73F0F" w:rsidRDefault="00A22761" w:rsidP="00A22761">
      <w:pPr>
        <w:pStyle w:val="Bezodstpw"/>
        <w:rPr>
          <w:b/>
        </w:rPr>
      </w:pPr>
      <w:r>
        <w:rPr>
          <w:b/>
        </w:rPr>
        <w:t>tematyczne oprowadzanie po</w:t>
      </w:r>
      <w:r w:rsidRPr="001D7D2B">
        <w:rPr>
          <w:b/>
        </w:rPr>
        <w:t xml:space="preserve"> </w:t>
      </w:r>
      <w:r w:rsidR="001938AB">
        <w:rPr>
          <w:b/>
        </w:rPr>
        <w:t xml:space="preserve">nowej </w:t>
      </w:r>
      <w:r w:rsidRPr="001D7D2B">
        <w:rPr>
          <w:b/>
        </w:rPr>
        <w:t>wystaw</w:t>
      </w:r>
      <w:r>
        <w:rPr>
          <w:b/>
        </w:rPr>
        <w:t>ie</w:t>
      </w:r>
      <w:r w:rsidRPr="001D7D2B">
        <w:rPr>
          <w:b/>
        </w:rPr>
        <w:t xml:space="preserve"> stałej</w:t>
      </w:r>
      <w:r>
        <w:rPr>
          <w:b/>
        </w:rPr>
        <w:t xml:space="preserve"> </w:t>
      </w:r>
    </w:p>
    <w:p w14:paraId="5325075B" w14:textId="77777777" w:rsidR="00A22761" w:rsidRPr="007F234E" w:rsidRDefault="00A22761" w:rsidP="00A22761">
      <w:pPr>
        <w:pStyle w:val="Bezodstpw"/>
        <w:rPr>
          <w:b/>
        </w:rPr>
      </w:pPr>
    </w:p>
    <w:p w14:paraId="374D90DC" w14:textId="5DF3ED95" w:rsidR="00A22761" w:rsidRDefault="00A22761" w:rsidP="00A22761">
      <w:pPr>
        <w:pStyle w:val="Czas0"/>
        <w:jc w:val="both"/>
      </w:pPr>
      <w:r>
        <w:t>23 września</w:t>
      </w:r>
      <w:r w:rsidRPr="00E73F0F">
        <w:t xml:space="preserve"> (</w:t>
      </w:r>
      <w:r>
        <w:t>środa</w:t>
      </w:r>
      <w:r w:rsidRPr="00E73F0F">
        <w:t xml:space="preserve">), godz. </w:t>
      </w:r>
      <w:r>
        <w:t>14.00 – grupa I</w:t>
      </w:r>
    </w:p>
    <w:p w14:paraId="4E981D7A" w14:textId="613EAE37" w:rsidR="00A22761" w:rsidRDefault="00A22761" w:rsidP="00A22761">
      <w:pPr>
        <w:pStyle w:val="Czas0"/>
        <w:jc w:val="both"/>
      </w:pPr>
      <w:r>
        <w:t>30 września (środa), godz. 14.00 – grupa II</w:t>
      </w:r>
      <w:r w:rsidRPr="00E73F0F">
        <w:t xml:space="preserve"> </w:t>
      </w:r>
      <w:r>
        <w:t xml:space="preserve"> </w:t>
      </w:r>
    </w:p>
    <w:p w14:paraId="3CAFAEFB" w14:textId="29491696" w:rsidR="00A22761" w:rsidRDefault="00A22761" w:rsidP="00A22761">
      <w:pPr>
        <w:pStyle w:val="Miejsce"/>
      </w:pPr>
      <w:r>
        <w:t>Podziemna Nowa Huta, os. Szkolne 22 (zbiórka przy kasie)</w:t>
      </w:r>
    </w:p>
    <w:p w14:paraId="3AD8AEF9" w14:textId="609CDCF5" w:rsidR="00A22761" w:rsidRDefault="00A22761" w:rsidP="00A22761">
      <w:pPr>
        <w:pStyle w:val="Przewodnik"/>
      </w:pPr>
      <w:r>
        <w:t xml:space="preserve">Piotr Kapusta, Maciej </w:t>
      </w:r>
      <w:proofErr w:type="spellStart"/>
      <w:r>
        <w:t>Miezian</w:t>
      </w:r>
      <w:proofErr w:type="spellEnd"/>
      <w:r>
        <w:t xml:space="preserve"> (Muzeum Krakowa)</w:t>
      </w:r>
    </w:p>
    <w:p w14:paraId="7CD58276" w14:textId="39445D0E" w:rsidR="00FD5D24" w:rsidRPr="00FD5D24" w:rsidRDefault="00FD5D24" w:rsidP="00FD5D24">
      <w:pPr>
        <w:pStyle w:val="Cena"/>
        <w:jc w:val="both"/>
      </w:pPr>
      <w:r>
        <w:t xml:space="preserve">Wystawa na os. Szkolnym 22 to nowa wystawa stała, która razem z filią na os. Szkolnym 37, gdzie mieści się wystawa </w:t>
      </w:r>
      <w:r w:rsidRPr="00FD5D24">
        <w:rPr>
          <w:i/>
        </w:rPr>
        <w:t>Stan zagrożenia</w:t>
      </w:r>
      <w:r>
        <w:t xml:space="preserve"> – wchodzi w skład Podziemnej Nowej Huty </w:t>
      </w:r>
    </w:p>
    <w:p w14:paraId="7D4771FC" w14:textId="77777777" w:rsidR="00A22761" w:rsidRPr="00A22761" w:rsidRDefault="00A22761" w:rsidP="00A22761"/>
    <w:p w14:paraId="5F44802A" w14:textId="77777777" w:rsidR="006B0AFD" w:rsidRDefault="006B0AFD" w:rsidP="006B0AFD">
      <w:pPr>
        <w:pStyle w:val="Tytu"/>
        <w:numPr>
          <w:ilvl w:val="0"/>
          <w:numId w:val="9"/>
        </w:numPr>
        <w:jc w:val="both"/>
        <w:rPr>
          <w:sz w:val="36"/>
        </w:rPr>
      </w:pPr>
      <w:r>
        <w:rPr>
          <w:sz w:val="36"/>
        </w:rPr>
        <w:t>Oprowadzania kuratorskie po wystawach czasowych</w:t>
      </w:r>
    </w:p>
    <w:p w14:paraId="6CFF4BAC" w14:textId="77777777" w:rsidR="009570B2" w:rsidRDefault="009570B2" w:rsidP="006B0AFD">
      <w:pPr>
        <w:pStyle w:val="Bezodstpw"/>
        <w:rPr>
          <w:b/>
          <w:i/>
        </w:rPr>
      </w:pPr>
    </w:p>
    <w:p w14:paraId="286C7A83" w14:textId="540CEF78" w:rsidR="006B0AFD" w:rsidRPr="008754D1" w:rsidRDefault="00A22761" w:rsidP="006B0AFD">
      <w:pPr>
        <w:pStyle w:val="Bezodstpw"/>
        <w:rPr>
          <w:b/>
          <w:i/>
        </w:rPr>
      </w:pPr>
      <w:r>
        <w:rPr>
          <w:b/>
          <w:i/>
        </w:rPr>
        <w:t>Kunszt i fach. Kraków rzemieślników</w:t>
      </w:r>
      <w:r w:rsidR="00D24ACB">
        <w:rPr>
          <w:b/>
          <w:i/>
        </w:rPr>
        <w:t xml:space="preserve"> </w:t>
      </w:r>
      <w:r w:rsidR="006B0AFD" w:rsidRPr="008754D1">
        <w:rPr>
          <w:b/>
          <w:i/>
        </w:rPr>
        <w:t xml:space="preserve">– </w:t>
      </w:r>
    </w:p>
    <w:p w14:paraId="64A4CC61" w14:textId="2F1D5D7F" w:rsidR="006B0AFD" w:rsidRPr="008754D1" w:rsidRDefault="006B0AFD" w:rsidP="006B0AFD">
      <w:pPr>
        <w:pStyle w:val="Bezodstpw"/>
        <w:rPr>
          <w:b/>
        </w:rPr>
      </w:pPr>
      <w:r w:rsidRPr="008754D1">
        <w:rPr>
          <w:b/>
        </w:rPr>
        <w:t xml:space="preserve">specjalistyczne oprowadzanie </w:t>
      </w:r>
      <w:r w:rsidR="00CD537B">
        <w:rPr>
          <w:b/>
        </w:rPr>
        <w:t xml:space="preserve">kuratorskie </w:t>
      </w:r>
      <w:r w:rsidRPr="008754D1">
        <w:rPr>
          <w:b/>
        </w:rPr>
        <w:t>po wystawie czasowej</w:t>
      </w:r>
    </w:p>
    <w:p w14:paraId="21418872" w14:textId="77777777" w:rsidR="006B0AFD" w:rsidRPr="00A37F8A" w:rsidRDefault="006B0AFD" w:rsidP="006B0AFD">
      <w:pPr>
        <w:pStyle w:val="Bezodstpw"/>
        <w:rPr>
          <w:b/>
          <w:i/>
        </w:rPr>
      </w:pPr>
      <w:r>
        <w:rPr>
          <w:b/>
          <w:i/>
        </w:rPr>
        <w:br/>
      </w:r>
    </w:p>
    <w:p w14:paraId="6A1C43C5" w14:textId="4B6B5908" w:rsidR="006B0AFD" w:rsidRPr="008754D1" w:rsidRDefault="00C45B71" w:rsidP="006B0AFD">
      <w:pPr>
        <w:pStyle w:val="Czas0"/>
        <w:jc w:val="both"/>
      </w:pPr>
      <w:r>
        <w:t>15 września</w:t>
      </w:r>
      <w:r w:rsidR="006B0AFD" w:rsidRPr="008754D1">
        <w:t xml:space="preserve"> (</w:t>
      </w:r>
      <w:r>
        <w:t>wtorek</w:t>
      </w:r>
      <w:r w:rsidR="006C0F70">
        <w:t>), godz. 14.0</w:t>
      </w:r>
      <w:r w:rsidR="006B0AFD" w:rsidRPr="008754D1">
        <w:t>0</w:t>
      </w:r>
      <w:r w:rsidR="006B0AFD">
        <w:t xml:space="preserve"> – grupa I</w:t>
      </w:r>
    </w:p>
    <w:p w14:paraId="5960CBE9" w14:textId="536528F7" w:rsidR="006B0AFD" w:rsidRDefault="00C45B71" w:rsidP="006B0AFD">
      <w:pPr>
        <w:pStyle w:val="Czas0"/>
        <w:jc w:val="both"/>
      </w:pPr>
      <w:r>
        <w:t>16 września</w:t>
      </w:r>
      <w:r w:rsidR="006B0AFD">
        <w:t xml:space="preserve"> (</w:t>
      </w:r>
      <w:r>
        <w:t>środa</w:t>
      </w:r>
      <w:r w:rsidR="006B0AFD">
        <w:t>), godz. 1</w:t>
      </w:r>
      <w:r>
        <w:t>4</w:t>
      </w:r>
      <w:r w:rsidR="006B0AFD">
        <w:t>.00 – grupa II</w:t>
      </w:r>
      <w:r w:rsidR="00F85651">
        <w:t xml:space="preserve"> </w:t>
      </w:r>
    </w:p>
    <w:p w14:paraId="717B8055" w14:textId="640B5189" w:rsidR="006B0AFD" w:rsidRDefault="00A22761" w:rsidP="006B0AFD">
      <w:pPr>
        <w:pStyle w:val="Miejsce"/>
        <w:jc w:val="both"/>
      </w:pPr>
      <w:r>
        <w:t>Pałac Krzysztofory, Rynek Główny 35</w:t>
      </w:r>
      <w:r w:rsidR="006C0F70">
        <w:t xml:space="preserve"> </w:t>
      </w:r>
      <w:r>
        <w:t>(zbiórka w holu)</w:t>
      </w:r>
    </w:p>
    <w:p w14:paraId="29F74327" w14:textId="401685CE" w:rsidR="006B0AFD" w:rsidRPr="00FE2C23" w:rsidRDefault="00A22761" w:rsidP="006B0AFD">
      <w:pPr>
        <w:pStyle w:val="Przewodnik"/>
        <w:jc w:val="both"/>
      </w:pPr>
      <w:r>
        <w:t>dr Katarzyna Moskal</w:t>
      </w:r>
      <w:r w:rsidR="00E17706" w:rsidRPr="00FE2C23">
        <w:t xml:space="preserve"> </w:t>
      </w:r>
      <w:r w:rsidR="006B0AFD" w:rsidRPr="00FE2C23">
        <w:t>(Muzeum Krakowa)</w:t>
      </w:r>
    </w:p>
    <w:p w14:paraId="35D1961D" w14:textId="77777777" w:rsidR="00A22761" w:rsidRDefault="00A22761" w:rsidP="006C0F70">
      <w:pPr>
        <w:pStyle w:val="Bezodstpw"/>
        <w:rPr>
          <w:b/>
          <w:i/>
        </w:rPr>
      </w:pPr>
    </w:p>
    <w:p w14:paraId="26C070BC" w14:textId="77777777" w:rsidR="00A22761" w:rsidRDefault="00A22761" w:rsidP="006C0F70">
      <w:pPr>
        <w:pStyle w:val="Bezodstpw"/>
        <w:rPr>
          <w:b/>
          <w:i/>
        </w:rPr>
      </w:pPr>
    </w:p>
    <w:p w14:paraId="57810503" w14:textId="2CC05290" w:rsidR="006C0F70" w:rsidRPr="001D7D2B" w:rsidRDefault="00A22761" w:rsidP="006C0F70">
      <w:pPr>
        <w:pStyle w:val="Bezodstpw"/>
        <w:rPr>
          <w:b/>
          <w:i/>
        </w:rPr>
      </w:pPr>
      <w:r>
        <w:rPr>
          <w:b/>
          <w:i/>
        </w:rPr>
        <w:t>Hotel Forum</w:t>
      </w:r>
      <w:r w:rsidR="006C0F70">
        <w:rPr>
          <w:b/>
          <w:i/>
        </w:rPr>
        <w:t xml:space="preserve">  –  </w:t>
      </w:r>
    </w:p>
    <w:p w14:paraId="0BAA1C6F" w14:textId="0B0E3598" w:rsidR="006C0F70" w:rsidRPr="00E73F0F" w:rsidRDefault="006C0F70" w:rsidP="006C0F70">
      <w:pPr>
        <w:pStyle w:val="Bezodstpw"/>
        <w:rPr>
          <w:b/>
        </w:rPr>
      </w:pPr>
      <w:r>
        <w:rPr>
          <w:b/>
        </w:rPr>
        <w:t xml:space="preserve">specjalistyczne oprowadzanie </w:t>
      </w:r>
      <w:r w:rsidR="00A22761">
        <w:rPr>
          <w:b/>
        </w:rPr>
        <w:t xml:space="preserve">kuratorskie </w:t>
      </w:r>
      <w:r>
        <w:rPr>
          <w:b/>
        </w:rPr>
        <w:t>po</w:t>
      </w:r>
      <w:r w:rsidRPr="001D7D2B">
        <w:rPr>
          <w:b/>
        </w:rPr>
        <w:t xml:space="preserve"> wystaw</w:t>
      </w:r>
      <w:r>
        <w:rPr>
          <w:b/>
        </w:rPr>
        <w:t>ie</w:t>
      </w:r>
      <w:r w:rsidRPr="001D7D2B">
        <w:rPr>
          <w:b/>
        </w:rPr>
        <w:t xml:space="preserve"> </w:t>
      </w:r>
      <w:r>
        <w:rPr>
          <w:b/>
        </w:rPr>
        <w:t xml:space="preserve">czasowej </w:t>
      </w:r>
    </w:p>
    <w:p w14:paraId="181187B9" w14:textId="77777777" w:rsidR="006C0F70" w:rsidRPr="007F234E" w:rsidRDefault="006C0F70" w:rsidP="006C0F70">
      <w:pPr>
        <w:pStyle w:val="Bezodstpw"/>
        <w:rPr>
          <w:b/>
        </w:rPr>
      </w:pPr>
    </w:p>
    <w:p w14:paraId="544B1F59" w14:textId="6A53BCEB" w:rsidR="00A22761" w:rsidRDefault="00A22761" w:rsidP="006C0F70">
      <w:pPr>
        <w:pStyle w:val="Czas0"/>
        <w:jc w:val="both"/>
      </w:pPr>
      <w:r>
        <w:t>2 września</w:t>
      </w:r>
      <w:r w:rsidR="006C0F70" w:rsidRPr="00E73F0F">
        <w:t xml:space="preserve"> (</w:t>
      </w:r>
      <w:r>
        <w:t>środa</w:t>
      </w:r>
      <w:r w:rsidR="006C0F70" w:rsidRPr="00E73F0F">
        <w:t xml:space="preserve">), godz. </w:t>
      </w:r>
      <w:r>
        <w:t>14.0</w:t>
      </w:r>
      <w:r w:rsidR="006C0F70">
        <w:t>0</w:t>
      </w:r>
      <w:r>
        <w:t xml:space="preserve"> – grupa I</w:t>
      </w:r>
    </w:p>
    <w:p w14:paraId="73907CED" w14:textId="331F7A52" w:rsidR="006C0F70" w:rsidRPr="00E32BFF" w:rsidRDefault="00393CB0" w:rsidP="006C0F70">
      <w:pPr>
        <w:pStyle w:val="Czas0"/>
        <w:jc w:val="both"/>
      </w:pPr>
      <w:r w:rsidRPr="00E32BFF">
        <w:t>17</w:t>
      </w:r>
      <w:r w:rsidR="00A22761" w:rsidRPr="00E32BFF">
        <w:t xml:space="preserve"> września (czwartek), godz. 14.00 – grupa II </w:t>
      </w:r>
      <w:r w:rsidR="006C0F70" w:rsidRPr="00E32BFF">
        <w:t xml:space="preserve">  </w:t>
      </w:r>
    </w:p>
    <w:p w14:paraId="09157D32" w14:textId="4F5CF7E6" w:rsidR="006C0F70" w:rsidRDefault="00A22761" w:rsidP="00A22761">
      <w:pPr>
        <w:pStyle w:val="Miejsce"/>
      </w:pPr>
      <w:r>
        <w:t xml:space="preserve">Muzeum Podgórza, ul. </w:t>
      </w:r>
      <w:r w:rsidRPr="00A22761">
        <w:t>Bolesława Limanowskiego 51</w:t>
      </w:r>
      <w:r>
        <w:t xml:space="preserve"> (zbiórka w holu)</w:t>
      </w:r>
    </w:p>
    <w:p w14:paraId="1870ACA0" w14:textId="6727EF17" w:rsidR="006C0F70" w:rsidRDefault="00A22761" w:rsidP="006C0F70">
      <w:pPr>
        <w:pStyle w:val="Przewodnik"/>
      </w:pPr>
      <w:r>
        <w:t xml:space="preserve">Melania </w:t>
      </w:r>
      <w:proofErr w:type="spellStart"/>
      <w:r>
        <w:t>Tutak</w:t>
      </w:r>
      <w:proofErr w:type="spellEnd"/>
      <w:r w:rsidR="006C0F70">
        <w:t xml:space="preserve"> (Muzeum Krakowa)</w:t>
      </w:r>
    </w:p>
    <w:p w14:paraId="5CC7D1D6" w14:textId="77777777" w:rsidR="00826B63" w:rsidRDefault="00826B63" w:rsidP="00826B63">
      <w:pPr>
        <w:pStyle w:val="Bezodstpw"/>
        <w:jc w:val="both"/>
      </w:pPr>
    </w:p>
    <w:p w14:paraId="78C9EB16" w14:textId="2D3A3C11" w:rsidR="00826B63" w:rsidRDefault="00826B63" w:rsidP="00826B63">
      <w:pPr>
        <w:pStyle w:val="Bezodstpw"/>
        <w:jc w:val="both"/>
      </w:pPr>
    </w:p>
    <w:p w14:paraId="28D61847" w14:textId="1D25999C" w:rsidR="00C45B71" w:rsidRPr="00C9647C" w:rsidRDefault="00C9647C" w:rsidP="00C9647C">
      <w:pPr>
        <w:pStyle w:val="Bezodstpw"/>
        <w:jc w:val="both"/>
        <w:rPr>
          <w:b/>
          <w:i/>
        </w:rPr>
      </w:pPr>
      <w:r w:rsidRPr="00C9647C">
        <w:rPr>
          <w:b/>
          <w:i/>
        </w:rPr>
        <w:t>Nowa Huta – Dimitrowgrad</w:t>
      </w:r>
      <w:r w:rsidR="00C45B71" w:rsidRPr="00C9647C">
        <w:rPr>
          <w:b/>
          <w:i/>
        </w:rPr>
        <w:t xml:space="preserve">  –  </w:t>
      </w:r>
    </w:p>
    <w:p w14:paraId="386E20E1" w14:textId="7BDC9EEC" w:rsidR="00C45B71" w:rsidRPr="00C9647C" w:rsidRDefault="00C45B71" w:rsidP="00C9647C">
      <w:pPr>
        <w:pStyle w:val="Bezodstpw"/>
        <w:jc w:val="both"/>
        <w:rPr>
          <w:b/>
        </w:rPr>
      </w:pPr>
      <w:r w:rsidRPr="00C9647C">
        <w:rPr>
          <w:b/>
        </w:rPr>
        <w:t xml:space="preserve">oprowadzanie kuratorskie po wystawie planszowej </w:t>
      </w:r>
    </w:p>
    <w:p w14:paraId="73F01D58" w14:textId="77777777" w:rsidR="00C45B71" w:rsidRPr="00C9647C" w:rsidRDefault="00C45B71" w:rsidP="00C9647C">
      <w:pPr>
        <w:pStyle w:val="Bezodstpw"/>
        <w:jc w:val="both"/>
        <w:rPr>
          <w:b/>
        </w:rPr>
      </w:pPr>
    </w:p>
    <w:p w14:paraId="5DA2AF5B" w14:textId="00A90DD8" w:rsidR="00C45B71" w:rsidRPr="00C9647C" w:rsidRDefault="00C45B71" w:rsidP="00C9647C">
      <w:pPr>
        <w:pStyle w:val="Czas0"/>
        <w:jc w:val="both"/>
      </w:pPr>
      <w:r w:rsidRPr="00C9647C">
        <w:t xml:space="preserve">10 września (czwartek), godz. 17.30 </w:t>
      </w:r>
    </w:p>
    <w:p w14:paraId="13193CBF" w14:textId="562C8ED4" w:rsidR="00C45B71" w:rsidRPr="00C9647C" w:rsidRDefault="00E55100" w:rsidP="00C9647C">
      <w:pPr>
        <w:pStyle w:val="Miejsce"/>
        <w:jc w:val="both"/>
      </w:pPr>
      <w:r>
        <w:t>Aleja Róż</w:t>
      </w:r>
      <w:r w:rsidR="00E8150A">
        <w:t xml:space="preserve"> (między Placem Centralnym a Aleją Przyjaźni, na wysokości Osiedla Centrum C, po lewej stronie)</w:t>
      </w:r>
    </w:p>
    <w:p w14:paraId="4A3C2EE6" w14:textId="2372FBB4" w:rsidR="00C45B71" w:rsidRPr="00C9647C" w:rsidRDefault="00C45B71" w:rsidP="00C9647C">
      <w:pPr>
        <w:pStyle w:val="Przewodnik"/>
        <w:jc w:val="both"/>
      </w:pPr>
      <w:r w:rsidRPr="00C9647C">
        <w:t>Piotr Kapusta (Muzeum Krakowa)</w:t>
      </w:r>
    </w:p>
    <w:p w14:paraId="68DF62C3" w14:textId="1629AC94" w:rsidR="00C9647C" w:rsidRPr="00C9647C" w:rsidRDefault="00C9647C" w:rsidP="00C9647C">
      <w:pPr>
        <w:pStyle w:val="Cena"/>
        <w:jc w:val="both"/>
      </w:pPr>
      <w:r w:rsidRPr="00C9647C">
        <w:t xml:space="preserve">Wystawa jest opowieścią o Nowej Hucie oraz bułgarskim Dimitrowgradzie – mieście budowanym od 1947 r., w którym rozwinęły się różne gałęzie przemysłu. </w:t>
      </w:r>
      <w:r>
        <w:t xml:space="preserve">Wystawa planszowa </w:t>
      </w:r>
      <w:r w:rsidRPr="00C9647C">
        <w:t xml:space="preserve">to efekt współpracy Muzeum Nowej Huty </w:t>
      </w:r>
      <w:r>
        <w:t>oraz</w:t>
      </w:r>
      <w:r w:rsidRPr="00C9647C">
        <w:t xml:space="preserve"> Muzeum Historycznego w Dimitrowgradzie</w:t>
      </w:r>
    </w:p>
    <w:p w14:paraId="0D2EDF9E" w14:textId="01DBD0A1" w:rsidR="00C45B71" w:rsidRPr="00C9647C" w:rsidRDefault="00C45B71" w:rsidP="00C9647C">
      <w:pPr>
        <w:pStyle w:val="Cena"/>
        <w:jc w:val="both"/>
      </w:pPr>
      <w:r w:rsidRPr="00C9647C">
        <w:t>W tym dniu o godz. 17.00 zaplanowany jest wernisaż wystawy planszowej, bezpośrednio poprzedzający oprowadzanie w ramach PDZ. Można również wziąć w nim udział</w:t>
      </w:r>
    </w:p>
    <w:p w14:paraId="3B0903CC" w14:textId="52C85E92" w:rsidR="00C45B71" w:rsidRDefault="00E8150A" w:rsidP="00E8150A">
      <w:pPr>
        <w:pStyle w:val="Bezodstpw"/>
        <w:jc w:val="center"/>
      </w:pPr>
      <w:r>
        <w:rPr>
          <w:noProof/>
          <w:lang w:eastAsia="pl-PL"/>
        </w:rPr>
        <w:drawing>
          <wp:inline distT="0" distB="0" distL="0" distR="0" wp14:anchorId="25C66E24" wp14:editId="06758061">
            <wp:extent cx="3558055" cy="1794324"/>
            <wp:effectExtent l="0" t="0" r="444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145" cy="1796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DC1BB7" w14:textId="4A747ECB" w:rsidR="00C45B71" w:rsidRDefault="00C45B71" w:rsidP="00826B63">
      <w:pPr>
        <w:pStyle w:val="Bezodstpw"/>
        <w:jc w:val="both"/>
      </w:pPr>
    </w:p>
    <w:p w14:paraId="1750C5EF" w14:textId="07554297" w:rsidR="00826B63" w:rsidRDefault="00826B63" w:rsidP="00826B63">
      <w:pPr>
        <w:pStyle w:val="Tytu"/>
        <w:numPr>
          <w:ilvl w:val="0"/>
          <w:numId w:val="9"/>
        </w:numPr>
        <w:jc w:val="both"/>
        <w:rPr>
          <w:sz w:val="36"/>
        </w:rPr>
      </w:pPr>
      <w:r>
        <w:rPr>
          <w:sz w:val="36"/>
        </w:rPr>
        <w:t>Spacery</w:t>
      </w:r>
    </w:p>
    <w:p w14:paraId="746D085B" w14:textId="77777777" w:rsidR="00826B63" w:rsidRDefault="00826B63" w:rsidP="00826B63">
      <w:pPr>
        <w:spacing w:line="240" w:lineRule="auto"/>
        <w:jc w:val="both"/>
        <w:rPr>
          <w:b/>
          <w:i/>
        </w:rPr>
      </w:pPr>
    </w:p>
    <w:p w14:paraId="65B58805" w14:textId="32DB72B9" w:rsidR="00826B63" w:rsidRDefault="00A22761" w:rsidP="00826B63">
      <w:pPr>
        <w:spacing w:line="240" w:lineRule="auto"/>
        <w:rPr>
          <w:b/>
        </w:rPr>
      </w:pPr>
      <w:r w:rsidRPr="00A22761">
        <w:rPr>
          <w:b/>
          <w:i/>
        </w:rPr>
        <w:t xml:space="preserve">Nowinki z 6 sierpnia 1922, czyli jak Włodzimierz Tetmajer i Kraków </w:t>
      </w:r>
      <w:proofErr w:type="spellStart"/>
      <w:r w:rsidRPr="00A22761">
        <w:rPr>
          <w:b/>
          <w:i/>
        </w:rPr>
        <w:t>Ziuka</w:t>
      </w:r>
      <w:proofErr w:type="spellEnd"/>
      <w:r w:rsidRPr="00A22761">
        <w:rPr>
          <w:b/>
          <w:i/>
        </w:rPr>
        <w:t xml:space="preserve"> ugościli</w:t>
      </w:r>
      <w:r w:rsidR="00826B63" w:rsidRPr="00826B63">
        <w:rPr>
          <w:b/>
          <w:i/>
        </w:rPr>
        <w:t xml:space="preserve"> </w:t>
      </w:r>
      <w:r w:rsidR="00826B63">
        <w:rPr>
          <w:b/>
          <w:i/>
        </w:rPr>
        <w:br/>
      </w:r>
      <w:r w:rsidR="00826B63" w:rsidRPr="00826B63">
        <w:rPr>
          <w:b/>
        </w:rPr>
        <w:t xml:space="preserve">– spacer po </w:t>
      </w:r>
      <w:r>
        <w:rPr>
          <w:b/>
        </w:rPr>
        <w:t>Starym Mieście</w:t>
      </w:r>
    </w:p>
    <w:p w14:paraId="0E3C9023" w14:textId="77777777" w:rsidR="00826B63" w:rsidRPr="00826B63" w:rsidRDefault="00826B63" w:rsidP="00826B63">
      <w:pPr>
        <w:pStyle w:val="Bezodstpw"/>
        <w:rPr>
          <w:highlight w:val="yellow"/>
        </w:rPr>
      </w:pPr>
    </w:p>
    <w:p w14:paraId="003011C5" w14:textId="64A751CD" w:rsidR="00826B63" w:rsidRDefault="00A22761" w:rsidP="00826B63">
      <w:pPr>
        <w:pStyle w:val="Czas0"/>
        <w:jc w:val="both"/>
      </w:pPr>
      <w:r>
        <w:t>9 września</w:t>
      </w:r>
      <w:r w:rsidR="00826B63" w:rsidRPr="00286753">
        <w:t xml:space="preserve"> (</w:t>
      </w:r>
      <w:r>
        <w:t>środa</w:t>
      </w:r>
      <w:r w:rsidR="00826B63" w:rsidRPr="00286753">
        <w:t xml:space="preserve">), godz. </w:t>
      </w:r>
      <w:r w:rsidR="00826B63">
        <w:t>14</w:t>
      </w:r>
      <w:r w:rsidR="00826B63" w:rsidRPr="00286753">
        <w:t>.</w:t>
      </w:r>
      <w:r w:rsidR="00826B63">
        <w:t xml:space="preserve">00 </w:t>
      </w:r>
    </w:p>
    <w:p w14:paraId="4F265FE6" w14:textId="3FDAB1C0" w:rsidR="00826B63" w:rsidRPr="00286753" w:rsidRDefault="00826B63" w:rsidP="00826B63">
      <w:pPr>
        <w:pStyle w:val="Miejsce"/>
      </w:pPr>
      <w:r>
        <w:t xml:space="preserve">Miejsce zbiórki: </w:t>
      </w:r>
      <w:r w:rsidR="00A22761">
        <w:t>Pałac Krzysztofory, Rynek Główny 35 (hol)</w:t>
      </w:r>
    </w:p>
    <w:p w14:paraId="0E39D047" w14:textId="54D4CDAD" w:rsidR="00826B63" w:rsidRPr="00286753" w:rsidRDefault="00A22761" w:rsidP="00D1588F">
      <w:pPr>
        <w:pStyle w:val="Przewodnik"/>
      </w:pPr>
      <w:r>
        <w:t>Tomasz Karżewicz (Muzeum Krakowa)</w:t>
      </w:r>
      <w:r w:rsidR="00826B63" w:rsidRPr="003A6735">
        <w:t xml:space="preserve"> </w:t>
      </w:r>
    </w:p>
    <w:p w14:paraId="498A9028" w14:textId="77777777" w:rsidR="0026619C" w:rsidRDefault="0026619C" w:rsidP="00D1588F">
      <w:pPr>
        <w:spacing w:line="240" w:lineRule="auto"/>
        <w:rPr>
          <w:b/>
          <w:i/>
        </w:rPr>
      </w:pPr>
    </w:p>
    <w:p w14:paraId="28786152" w14:textId="77777777" w:rsidR="00C45B71" w:rsidRDefault="00C45B71" w:rsidP="00826B63">
      <w:pPr>
        <w:pStyle w:val="Bezodstpw"/>
        <w:jc w:val="both"/>
      </w:pPr>
    </w:p>
    <w:p w14:paraId="01EDF64C" w14:textId="3EBBB777" w:rsidR="00FB07DB" w:rsidRDefault="00D62EBA" w:rsidP="00580B62">
      <w:pPr>
        <w:pStyle w:val="Tytu"/>
        <w:jc w:val="both"/>
        <w:rPr>
          <w:color w:val="auto"/>
          <w:sz w:val="36"/>
        </w:rPr>
      </w:pPr>
      <w:r>
        <w:rPr>
          <w:color w:val="auto"/>
          <w:sz w:val="36"/>
        </w:rPr>
        <w:t>SPOTKANIA ON</w:t>
      </w:r>
      <w:r w:rsidR="00FB07DB" w:rsidRPr="00FB07DB">
        <w:rPr>
          <w:color w:val="auto"/>
          <w:sz w:val="36"/>
        </w:rPr>
        <w:t>LINE:</w:t>
      </w:r>
    </w:p>
    <w:p w14:paraId="54F4529B" w14:textId="77777777" w:rsidR="00D24ACB" w:rsidRPr="00081201" w:rsidRDefault="00D24ACB" w:rsidP="00D24ACB">
      <w:pPr>
        <w:pStyle w:val="Uwagi"/>
        <w:spacing w:line="240" w:lineRule="auto"/>
        <w:jc w:val="both"/>
      </w:pPr>
      <w:r>
        <w:t xml:space="preserve">* </w:t>
      </w:r>
      <w:r w:rsidRPr="00E5760F">
        <w:t xml:space="preserve">Udział w zajęciach odbywających się w formule online potwierdza każdorazowo </w:t>
      </w:r>
      <w:r>
        <w:t xml:space="preserve">na swojej liście </w:t>
      </w:r>
      <w:r w:rsidRPr="00E5760F">
        <w:t>prowadzący spotkan</w:t>
      </w:r>
      <w:r>
        <w:t xml:space="preserve">ie. Osoby biorące w nim udział </w:t>
      </w:r>
      <w:r w:rsidRPr="00E5760F">
        <w:t xml:space="preserve">zobowiązane są do </w:t>
      </w:r>
      <w:r>
        <w:t>podania swojego imienia i nazwiska</w:t>
      </w:r>
      <w:r w:rsidRPr="00E5760F">
        <w:t xml:space="preserve"> umożliwiających ich jasną identyfikacją. </w:t>
      </w:r>
      <w:r w:rsidRPr="00C13217">
        <w:t xml:space="preserve">Brak </w:t>
      </w:r>
      <w:r>
        <w:t>podania takich informacji będzie</w:t>
      </w:r>
      <w:r w:rsidRPr="00C13217">
        <w:t xml:space="preserve"> równoznaczny z brakiem obecności na zajęciach, a tym samym ich niezaliczeniem</w:t>
      </w:r>
      <w:r>
        <w:t xml:space="preserve">. </w:t>
      </w:r>
      <w:r w:rsidRPr="00E5760F">
        <w:t>Osoby biorące udział w zajęciach odbywających się w formule online w swoich indeksach w rubryce „podpis prowadzącego” pozostawiają puste miejsce</w:t>
      </w:r>
      <w:r>
        <w:t>.</w:t>
      </w:r>
    </w:p>
    <w:p w14:paraId="04DD6D0B" w14:textId="77777777" w:rsidR="00D24ACB" w:rsidRPr="00D24ACB" w:rsidRDefault="00D24ACB" w:rsidP="00D24ACB"/>
    <w:p w14:paraId="6336AE08" w14:textId="77777777" w:rsidR="008C307E" w:rsidRDefault="008C307E" w:rsidP="008C307E">
      <w:pPr>
        <w:pStyle w:val="Tytu"/>
        <w:numPr>
          <w:ilvl w:val="0"/>
          <w:numId w:val="9"/>
        </w:numPr>
        <w:jc w:val="both"/>
        <w:rPr>
          <w:sz w:val="36"/>
        </w:rPr>
      </w:pPr>
      <w:r>
        <w:rPr>
          <w:sz w:val="36"/>
        </w:rPr>
        <w:t>Wykłady</w:t>
      </w:r>
    </w:p>
    <w:p w14:paraId="43BF6763" w14:textId="77777777" w:rsidR="008C307E" w:rsidRDefault="008C307E" w:rsidP="008C307E">
      <w:pPr>
        <w:jc w:val="both"/>
      </w:pPr>
    </w:p>
    <w:p w14:paraId="479AE730" w14:textId="77777777" w:rsidR="00261EB2" w:rsidRDefault="00A22761" w:rsidP="008C307E">
      <w:pPr>
        <w:pStyle w:val="Bezodstpw"/>
        <w:jc w:val="both"/>
        <w:rPr>
          <w:b/>
          <w:i/>
        </w:rPr>
      </w:pPr>
      <w:r w:rsidRPr="00A22761">
        <w:rPr>
          <w:b/>
          <w:i/>
        </w:rPr>
        <w:t>Na zebraniu, w gospodzie i w kaplicy</w:t>
      </w:r>
      <w:r w:rsidR="00FD5D24">
        <w:rPr>
          <w:b/>
          <w:i/>
        </w:rPr>
        <w:t xml:space="preserve"> –</w:t>
      </w:r>
      <w:r w:rsidR="00261EB2">
        <w:rPr>
          <w:b/>
          <w:i/>
        </w:rPr>
        <w:t xml:space="preserve"> </w:t>
      </w:r>
    </w:p>
    <w:p w14:paraId="20EE0BD2" w14:textId="36E66F45" w:rsidR="008C307E" w:rsidRPr="00261EB2" w:rsidRDefault="003554BB" w:rsidP="008C307E">
      <w:pPr>
        <w:pStyle w:val="Bezodstpw"/>
        <w:jc w:val="both"/>
        <w:rPr>
          <w:b/>
        </w:rPr>
      </w:pPr>
      <w:r w:rsidRPr="00261EB2">
        <w:rPr>
          <w:b/>
        </w:rPr>
        <w:t xml:space="preserve">wykład o krakowskich cechach </w:t>
      </w:r>
    </w:p>
    <w:p w14:paraId="67483C5F" w14:textId="77777777" w:rsidR="008C307E" w:rsidRPr="00E5441D" w:rsidRDefault="008C307E" w:rsidP="008C307E">
      <w:pPr>
        <w:pStyle w:val="Bezodstpw"/>
      </w:pPr>
    </w:p>
    <w:p w14:paraId="5940F47B" w14:textId="46256CA0" w:rsidR="008C307E" w:rsidRDefault="00A22761" w:rsidP="008C307E">
      <w:pPr>
        <w:pStyle w:val="Czas0"/>
        <w:jc w:val="both"/>
      </w:pPr>
      <w:r>
        <w:t>8 września</w:t>
      </w:r>
      <w:r w:rsidR="008C307E">
        <w:t xml:space="preserve"> (</w:t>
      </w:r>
      <w:r>
        <w:t>wtorek</w:t>
      </w:r>
      <w:r w:rsidR="008C307E">
        <w:t>), godz. 16.00</w:t>
      </w:r>
    </w:p>
    <w:p w14:paraId="2BF00912" w14:textId="448EF422" w:rsidR="008C307E" w:rsidRPr="007314EC" w:rsidRDefault="008C307E" w:rsidP="00C45B71">
      <w:pPr>
        <w:pStyle w:val="Miejsce"/>
        <w:jc w:val="both"/>
      </w:pPr>
      <w:r>
        <w:t xml:space="preserve">Wykład </w:t>
      </w:r>
      <w:r w:rsidRPr="007314EC">
        <w:t xml:space="preserve">online na platformie ZOOM </w:t>
      </w:r>
    </w:p>
    <w:p w14:paraId="3298D114" w14:textId="63CBBC70" w:rsidR="008C307E" w:rsidRDefault="00A22761" w:rsidP="005C3A40">
      <w:pPr>
        <w:pStyle w:val="Przewodnik"/>
      </w:pPr>
      <w:r>
        <w:t>dr Katarzyna Moskal</w:t>
      </w:r>
      <w:r w:rsidR="00B57D28">
        <w:t xml:space="preserve"> </w:t>
      </w:r>
      <w:r w:rsidR="008C307E">
        <w:t>(Muzeum Krakowa)</w:t>
      </w:r>
    </w:p>
    <w:p w14:paraId="1A090F93" w14:textId="56A3E51C" w:rsidR="00C45B71" w:rsidRPr="00C45B71" w:rsidRDefault="00C45B71" w:rsidP="00C45B71">
      <w:pPr>
        <w:pStyle w:val="Cena"/>
        <w:jc w:val="both"/>
      </w:pPr>
      <w:r>
        <w:t>UWAGA – l</w:t>
      </w:r>
      <w:r w:rsidRPr="007314EC">
        <w:t>ink do spotkania zostanie przesłany</w:t>
      </w:r>
      <w:r>
        <w:t xml:space="preserve"> </w:t>
      </w:r>
      <w:r w:rsidRPr="007314EC">
        <w:t>uczestnikom</w:t>
      </w:r>
      <w:r>
        <w:t xml:space="preserve"> newsletterem</w:t>
      </w:r>
      <w:r w:rsidRPr="007314EC">
        <w:t xml:space="preserve"> w dniu wykładu</w:t>
      </w:r>
      <w:r>
        <w:t xml:space="preserve"> rano. Prosimy sprawdzać, czy newsletter nie trafił do folderu spam. Jeżeli ktoś nie otrzyma linku do godz. 13.00 – prosimy o indywidualny kontakt drogą e-mail</w:t>
      </w:r>
    </w:p>
    <w:p w14:paraId="5A9C4DA0" w14:textId="77777777" w:rsidR="008C307E" w:rsidRPr="00385575" w:rsidRDefault="008C307E" w:rsidP="008C307E">
      <w:pPr>
        <w:spacing w:line="240" w:lineRule="auto"/>
        <w:jc w:val="both"/>
      </w:pPr>
      <w:r w:rsidRPr="0038557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7A0598" wp14:editId="6C354FBD">
                <wp:simplePos x="0" y="0"/>
                <wp:positionH relativeFrom="column">
                  <wp:posOffset>-201295</wp:posOffset>
                </wp:positionH>
                <wp:positionV relativeFrom="paragraph">
                  <wp:posOffset>155576</wp:posOffset>
                </wp:positionV>
                <wp:extent cx="6115616" cy="1847850"/>
                <wp:effectExtent l="0" t="0" r="19050" b="19050"/>
                <wp:wrapNone/>
                <wp:docPr id="1" name="Prostokąt zaokrąglo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616" cy="1847850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rgbClr val="4472C4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3C6247" id="Prostokąt zaokrąglony 1" o:spid="_x0000_s1026" style="position:absolute;margin-left:-15.85pt;margin-top:12.25pt;width:481.55pt;height:14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" filled="f" strokecolor="#4472c4"/>
            </w:pict>
          </mc:Fallback>
        </mc:AlternateContent>
      </w:r>
    </w:p>
    <w:p w14:paraId="395AE371" w14:textId="2731B5AF" w:rsidR="008C307E" w:rsidRPr="00EB3F3B" w:rsidRDefault="008C307E" w:rsidP="008C307E">
      <w:pPr>
        <w:keepNext/>
        <w:keepLines/>
        <w:spacing w:before="40" w:after="0" w:line="240" w:lineRule="auto"/>
        <w:jc w:val="center"/>
        <w:outlineLvl w:val="1"/>
        <w:rPr>
          <w:rFonts w:eastAsiaTheme="majorEastAsia" w:cstheme="majorBidi"/>
          <w:b/>
          <w:szCs w:val="24"/>
        </w:rPr>
      </w:pPr>
      <w:r w:rsidRPr="00385575">
        <w:rPr>
          <w:rFonts w:eastAsiaTheme="majorEastAsia" w:cstheme="majorBidi"/>
          <w:b/>
          <w:szCs w:val="24"/>
        </w:rPr>
        <w:t>U</w:t>
      </w:r>
      <w:r>
        <w:rPr>
          <w:rFonts w:eastAsiaTheme="majorEastAsia" w:cstheme="majorBidi"/>
          <w:b/>
          <w:szCs w:val="24"/>
        </w:rPr>
        <w:t>WAGA</w:t>
      </w:r>
      <w:r w:rsidRPr="00385575">
        <w:rPr>
          <w:rFonts w:eastAsiaTheme="majorEastAsia" w:cstheme="majorBidi"/>
          <w:b/>
          <w:szCs w:val="24"/>
        </w:rPr>
        <w:t xml:space="preserve">! Na wszystkie powyższe spotkania konieczna jest rezerwacja miejsc </w:t>
      </w:r>
      <w:r>
        <w:rPr>
          <w:rFonts w:eastAsiaTheme="majorEastAsia" w:cstheme="majorBidi"/>
          <w:b/>
          <w:szCs w:val="24"/>
        </w:rPr>
        <w:br/>
      </w:r>
      <w:r w:rsidRPr="00EB3F3B">
        <w:rPr>
          <w:rFonts w:eastAsiaTheme="majorEastAsia" w:cstheme="majorBidi"/>
          <w:b/>
          <w:szCs w:val="24"/>
        </w:rPr>
        <w:t>za pośrednictwem formularza dostępnego pod adresem:</w:t>
      </w:r>
      <w:r w:rsidRPr="00EB3F3B">
        <w:rPr>
          <w:rFonts w:eastAsiaTheme="majorEastAsia" w:cstheme="majorBidi"/>
          <w:b/>
          <w:szCs w:val="24"/>
        </w:rPr>
        <w:br/>
      </w:r>
      <w:hyperlink r:id="rId9" w:history="1">
        <w:r w:rsidR="003111A2" w:rsidRPr="005C3EA7">
          <w:rPr>
            <w:rStyle w:val="Hipercze"/>
            <w:rFonts w:eastAsiaTheme="majorEastAsia" w:cstheme="majorBidi"/>
            <w:b/>
            <w:szCs w:val="24"/>
          </w:rPr>
          <w:t>https://muzeumkrakowa.pl/formularz-przewodnik-dla-zaawansowanych</w:t>
        </w:r>
      </w:hyperlink>
      <w:r w:rsidR="003111A2">
        <w:rPr>
          <w:rFonts w:eastAsiaTheme="majorEastAsia" w:cstheme="majorBidi"/>
          <w:b/>
          <w:szCs w:val="24"/>
        </w:rPr>
        <w:t xml:space="preserve"> </w:t>
      </w:r>
    </w:p>
    <w:p w14:paraId="6ED44A9A" w14:textId="77777777" w:rsidR="008C307E" w:rsidRPr="00385575" w:rsidRDefault="008C307E" w:rsidP="008C307E">
      <w:pPr>
        <w:keepNext/>
        <w:keepLines/>
        <w:spacing w:before="40" w:after="0" w:line="240" w:lineRule="auto"/>
        <w:jc w:val="center"/>
        <w:outlineLvl w:val="1"/>
        <w:rPr>
          <w:rFonts w:eastAsiaTheme="majorEastAsia" w:cstheme="majorBidi"/>
          <w:b/>
          <w:szCs w:val="24"/>
        </w:rPr>
      </w:pPr>
    </w:p>
    <w:p w14:paraId="613EED01" w14:textId="0E9EE816" w:rsidR="008C307E" w:rsidRPr="00385575" w:rsidRDefault="008C307E" w:rsidP="008C307E">
      <w:pPr>
        <w:keepNext/>
        <w:keepLines/>
        <w:spacing w:before="40" w:after="0" w:line="240" w:lineRule="auto"/>
        <w:jc w:val="center"/>
        <w:outlineLvl w:val="1"/>
        <w:rPr>
          <w:rFonts w:eastAsiaTheme="majorEastAsia" w:cstheme="majorBidi"/>
          <w:b/>
          <w:color w:val="7CB9B8"/>
          <w:szCs w:val="24"/>
        </w:rPr>
      </w:pPr>
      <w:r w:rsidRPr="00385575">
        <w:rPr>
          <w:rFonts w:eastAsiaTheme="majorEastAsia" w:cstheme="majorBidi"/>
          <w:b/>
          <w:szCs w:val="24"/>
        </w:rPr>
        <w:t>W przypadku rezygnacji z zarezerwowanych zajęć</w:t>
      </w:r>
      <w:r>
        <w:rPr>
          <w:rFonts w:eastAsiaTheme="majorEastAsia" w:cstheme="majorBidi"/>
          <w:b/>
          <w:szCs w:val="24"/>
        </w:rPr>
        <w:t>,</w:t>
      </w:r>
      <w:r w:rsidRPr="00385575">
        <w:rPr>
          <w:rFonts w:eastAsiaTheme="majorEastAsia" w:cstheme="majorBidi"/>
          <w:b/>
          <w:szCs w:val="24"/>
        </w:rPr>
        <w:t xml:space="preserve"> prosimy o pilne przekazanie informacji do Działu </w:t>
      </w:r>
      <w:r w:rsidRPr="00EB3F3B">
        <w:rPr>
          <w:rFonts w:eastAsiaTheme="majorEastAsia" w:cstheme="majorBidi"/>
          <w:b/>
          <w:szCs w:val="24"/>
        </w:rPr>
        <w:t>Edukacji (</w:t>
      </w:r>
      <w:hyperlink r:id="rId10" w:history="1">
        <w:r w:rsidR="003111A2" w:rsidRPr="005C3EA7">
          <w:rPr>
            <w:rStyle w:val="Hipercze"/>
            <w:rFonts w:eastAsiaTheme="majorEastAsia" w:cstheme="majorBidi"/>
            <w:b/>
            <w:kern w:val="20"/>
            <w:szCs w:val="24"/>
          </w:rPr>
          <w:t>przewodnicy@muzeumkrakowa.pl</w:t>
        </w:r>
      </w:hyperlink>
      <w:r w:rsidRPr="00EB3F3B">
        <w:rPr>
          <w:rFonts w:eastAsiaTheme="majorEastAsia" w:cstheme="majorBidi"/>
          <w:b/>
          <w:szCs w:val="24"/>
        </w:rPr>
        <w:t>, +48 12 422 52 12 (wew. 12). Zwolnione miejsca wyświetlą się w formularzu ponownie jako dostępne</w:t>
      </w:r>
      <w:r w:rsidRPr="00385575">
        <w:rPr>
          <w:rFonts w:eastAsiaTheme="majorEastAsia" w:cstheme="majorBidi"/>
          <w:b/>
          <w:szCs w:val="24"/>
        </w:rPr>
        <w:t>. Zachęcamy więc do śledzenia zmian w formularzu w ciągu całego miesiąca</w:t>
      </w:r>
    </w:p>
    <w:p w14:paraId="46173154" w14:textId="77777777" w:rsidR="008C307E" w:rsidRDefault="008C307E" w:rsidP="008C307E">
      <w:pPr>
        <w:jc w:val="both"/>
        <w:rPr>
          <w:b/>
        </w:rPr>
      </w:pPr>
    </w:p>
    <w:p w14:paraId="68ECA28F" w14:textId="59252ADA" w:rsidR="006C0F70" w:rsidRDefault="006C0F70" w:rsidP="008C307E">
      <w:pPr>
        <w:jc w:val="both"/>
        <w:rPr>
          <w:b/>
        </w:rPr>
      </w:pPr>
    </w:p>
    <w:p w14:paraId="1B22CA0C" w14:textId="65E3A617" w:rsidR="008C307E" w:rsidRPr="009E577C" w:rsidRDefault="008C307E" w:rsidP="008C307E">
      <w:pPr>
        <w:pStyle w:val="Nagwek1"/>
        <w:jc w:val="both"/>
        <w:rPr>
          <w:sz w:val="36"/>
          <w:szCs w:val="36"/>
        </w:rPr>
      </w:pPr>
      <w:r w:rsidRPr="009E577C">
        <w:rPr>
          <w:sz w:val="36"/>
          <w:szCs w:val="36"/>
        </w:rPr>
        <w:t>WYDARZENIA W RAMACH INNYCH CYKLI MUZEALNYCH:</w:t>
      </w:r>
    </w:p>
    <w:p w14:paraId="4BB4B26E" w14:textId="77777777" w:rsidR="005064C7" w:rsidRDefault="005064C7" w:rsidP="005064C7">
      <w:pPr>
        <w:spacing w:line="240" w:lineRule="auto"/>
        <w:jc w:val="both"/>
        <w:rPr>
          <w:b/>
          <w:i/>
        </w:rPr>
      </w:pPr>
    </w:p>
    <w:p w14:paraId="17B1C5A2" w14:textId="712A777B" w:rsidR="005064C7" w:rsidRDefault="00C45B71" w:rsidP="005064C7">
      <w:pPr>
        <w:spacing w:line="240" w:lineRule="auto"/>
        <w:jc w:val="both"/>
        <w:rPr>
          <w:b/>
          <w:bCs/>
          <w:i/>
        </w:rPr>
      </w:pPr>
      <w:r w:rsidRPr="00C45B71">
        <w:rPr>
          <w:b/>
          <w:bCs/>
          <w:i/>
        </w:rPr>
        <w:t>Hafciarze w Krakowie – od średniowiecza do II wojny światowej</w:t>
      </w:r>
    </w:p>
    <w:p w14:paraId="71F107F4" w14:textId="77777777" w:rsidR="00543134" w:rsidRPr="00B5141B" w:rsidRDefault="00543134" w:rsidP="00543134">
      <w:pPr>
        <w:pStyle w:val="Bezodstpw"/>
        <w:rPr>
          <w:highlight w:val="yellow"/>
        </w:rPr>
      </w:pPr>
    </w:p>
    <w:p w14:paraId="19F79299" w14:textId="1859EC49" w:rsidR="005064C7" w:rsidRPr="00286753" w:rsidRDefault="00C45B71" w:rsidP="005064C7">
      <w:pPr>
        <w:pStyle w:val="Czas0"/>
        <w:jc w:val="both"/>
      </w:pPr>
      <w:r>
        <w:t>2</w:t>
      </w:r>
      <w:r w:rsidR="005064C7">
        <w:t xml:space="preserve"> </w:t>
      </w:r>
      <w:r w:rsidR="00A22761">
        <w:t>września</w:t>
      </w:r>
      <w:r w:rsidR="005064C7" w:rsidRPr="00286753">
        <w:t xml:space="preserve"> (</w:t>
      </w:r>
      <w:r>
        <w:t>środa</w:t>
      </w:r>
      <w:r w:rsidR="005064C7" w:rsidRPr="00286753">
        <w:t xml:space="preserve">), godz. </w:t>
      </w:r>
      <w:r>
        <w:t>17</w:t>
      </w:r>
      <w:r w:rsidR="005064C7" w:rsidRPr="00286753">
        <w:t>.</w:t>
      </w:r>
      <w:r w:rsidR="005064C7">
        <w:t>00</w:t>
      </w:r>
    </w:p>
    <w:p w14:paraId="49BFBAA5" w14:textId="2E588672" w:rsidR="005064C7" w:rsidRPr="002935FC" w:rsidRDefault="00C45B71" w:rsidP="00C45B71">
      <w:pPr>
        <w:pStyle w:val="Miejsce"/>
      </w:pPr>
      <w:r w:rsidRPr="00C45B71">
        <w:rPr>
          <w:bCs/>
        </w:rPr>
        <w:t>Pałac Krzysztofory, Rynek Główny 35</w:t>
      </w:r>
      <w:r>
        <w:rPr>
          <w:bCs/>
        </w:rPr>
        <w:t xml:space="preserve"> (</w:t>
      </w:r>
      <w:r w:rsidRPr="00C45B71">
        <w:rPr>
          <w:bCs/>
        </w:rPr>
        <w:t>Sala Miedziana, piętro I</w:t>
      </w:r>
      <w:r>
        <w:rPr>
          <w:bCs/>
        </w:rPr>
        <w:t>)</w:t>
      </w:r>
    </w:p>
    <w:p w14:paraId="5B681538" w14:textId="47A33247" w:rsidR="005064C7" w:rsidRPr="00286753" w:rsidRDefault="00C45B71" w:rsidP="005064C7">
      <w:pPr>
        <w:pStyle w:val="Przewodnik"/>
      </w:pPr>
      <w:r>
        <w:t>dr Katarzyna Moskal</w:t>
      </w:r>
      <w:r w:rsidR="005064C7" w:rsidRPr="003A6735">
        <w:t xml:space="preserve"> (</w:t>
      </w:r>
      <w:r w:rsidR="005064C7" w:rsidRPr="00AF39CA">
        <w:t>Muzeum Krakowa</w:t>
      </w:r>
      <w:r w:rsidR="005064C7" w:rsidRPr="003A6735">
        <w:t>)</w:t>
      </w:r>
    </w:p>
    <w:p w14:paraId="63ED7511" w14:textId="2C9C7140" w:rsidR="005064C7" w:rsidRPr="00DD4C18" w:rsidRDefault="005064C7" w:rsidP="0004764D">
      <w:pPr>
        <w:pStyle w:val="Cena"/>
        <w:jc w:val="both"/>
      </w:pPr>
      <w:r w:rsidRPr="00286753">
        <w:t>wykład w ramach</w:t>
      </w:r>
      <w:r>
        <w:t xml:space="preserve"> </w:t>
      </w:r>
      <w:r w:rsidR="002935FC">
        <w:t xml:space="preserve">wystawy czasowej </w:t>
      </w:r>
      <w:r w:rsidR="00C45B71" w:rsidRPr="001C3F5C">
        <w:rPr>
          <w:bCs/>
          <w:i/>
        </w:rPr>
        <w:t>Kunszt i fach. Kraków rzemieślników</w:t>
      </w:r>
      <w:r w:rsidR="001C3F5C" w:rsidRPr="001C3F5C">
        <w:rPr>
          <w:bCs/>
          <w:i/>
        </w:rPr>
        <w:t xml:space="preserve">. </w:t>
      </w:r>
      <w:r w:rsidR="001C3F5C" w:rsidRPr="001C3F5C">
        <w:rPr>
          <w:bCs/>
        </w:rPr>
        <w:t>W</w:t>
      </w:r>
      <w:r>
        <w:t>stęp wolny, brak konieczności rezerwacji miejsc</w:t>
      </w:r>
    </w:p>
    <w:p w14:paraId="13B591DB" w14:textId="48BAA2D7" w:rsidR="001A35F6" w:rsidRDefault="001A35F6" w:rsidP="001A35F6">
      <w:pPr>
        <w:spacing w:line="240" w:lineRule="auto"/>
        <w:jc w:val="both"/>
        <w:rPr>
          <w:b/>
          <w:i/>
        </w:rPr>
      </w:pPr>
    </w:p>
    <w:p w14:paraId="40C3DF99" w14:textId="363376ED" w:rsidR="00C45B71" w:rsidRDefault="00C45B71" w:rsidP="00C45B71">
      <w:pPr>
        <w:spacing w:line="240" w:lineRule="auto"/>
        <w:jc w:val="both"/>
        <w:rPr>
          <w:b/>
          <w:bCs/>
          <w:i/>
        </w:rPr>
      </w:pPr>
      <w:r w:rsidRPr="00C45B71">
        <w:rPr>
          <w:b/>
          <w:bCs/>
          <w:i/>
        </w:rPr>
        <w:t>Nieistniejące miasto – projekt dzielnicy na Ludwinowie</w:t>
      </w:r>
    </w:p>
    <w:p w14:paraId="3565BB70" w14:textId="77777777" w:rsidR="00C45B71" w:rsidRPr="00B5141B" w:rsidRDefault="00C45B71" w:rsidP="00C45B71">
      <w:pPr>
        <w:pStyle w:val="Bezodstpw"/>
        <w:rPr>
          <w:highlight w:val="yellow"/>
        </w:rPr>
      </w:pPr>
    </w:p>
    <w:p w14:paraId="1AD47CC6" w14:textId="06E93A3F" w:rsidR="00C45B71" w:rsidRPr="00286753" w:rsidRDefault="001C3F5C" w:rsidP="00C45B71">
      <w:pPr>
        <w:pStyle w:val="Czas0"/>
        <w:jc w:val="both"/>
      </w:pPr>
      <w:r>
        <w:t>16 września</w:t>
      </w:r>
      <w:r w:rsidR="00C45B71" w:rsidRPr="00286753">
        <w:t xml:space="preserve"> (</w:t>
      </w:r>
      <w:r w:rsidR="00C45B71">
        <w:t>środa</w:t>
      </w:r>
      <w:r w:rsidR="00C45B71" w:rsidRPr="00286753">
        <w:t xml:space="preserve">), godz. </w:t>
      </w:r>
      <w:r>
        <w:t>18</w:t>
      </w:r>
      <w:r w:rsidR="00C45B71" w:rsidRPr="00286753">
        <w:t>.</w:t>
      </w:r>
      <w:r w:rsidR="00C45B71">
        <w:t>00</w:t>
      </w:r>
    </w:p>
    <w:p w14:paraId="64C37D89" w14:textId="3CB28FA2" w:rsidR="00C45B71" w:rsidRPr="002935FC" w:rsidRDefault="001C3F5C" w:rsidP="00C45B71">
      <w:pPr>
        <w:pStyle w:val="Miejsce"/>
      </w:pPr>
      <w:r>
        <w:rPr>
          <w:bCs/>
        </w:rPr>
        <w:t>Muzeum Podgórza, ul. Bolesława Limanowskiego 51</w:t>
      </w:r>
      <w:r w:rsidR="00C45B71">
        <w:rPr>
          <w:bCs/>
        </w:rPr>
        <w:t xml:space="preserve"> </w:t>
      </w:r>
    </w:p>
    <w:p w14:paraId="3AB3E728" w14:textId="64710533" w:rsidR="00C45B71" w:rsidRPr="00286753" w:rsidRDefault="001C3F5C" w:rsidP="00C45B71">
      <w:pPr>
        <w:pStyle w:val="Przewodnik"/>
      </w:pPr>
      <w:r>
        <w:t>Michał Wiśniewski</w:t>
      </w:r>
    </w:p>
    <w:p w14:paraId="7EC365B3" w14:textId="350EE32C" w:rsidR="00C45B71" w:rsidRPr="00DD4C18" w:rsidRDefault="00C45B71" w:rsidP="00BF0AD4">
      <w:pPr>
        <w:pStyle w:val="Cena"/>
        <w:jc w:val="both"/>
      </w:pPr>
      <w:r w:rsidRPr="00286753">
        <w:t>wykład w ramach</w:t>
      </w:r>
      <w:r>
        <w:t xml:space="preserve"> wystawy czasowej </w:t>
      </w:r>
      <w:r w:rsidR="001C3F5C" w:rsidRPr="001C3F5C">
        <w:rPr>
          <w:bCs/>
          <w:i/>
        </w:rPr>
        <w:t>Hotel Forum</w:t>
      </w:r>
      <w:r w:rsidR="001C3F5C" w:rsidRPr="001C3F5C">
        <w:rPr>
          <w:bCs/>
        </w:rPr>
        <w:t xml:space="preserve">. </w:t>
      </w:r>
      <w:r w:rsidR="001C3F5C">
        <w:rPr>
          <w:bCs/>
        </w:rPr>
        <w:t>W</w:t>
      </w:r>
      <w:r>
        <w:t>stęp wolny, brak konieczności rezerwacji miejsc</w:t>
      </w:r>
    </w:p>
    <w:p w14:paraId="1CD46FD3" w14:textId="1CD2B9D0" w:rsidR="00C45B71" w:rsidRDefault="00C45B71" w:rsidP="001A35F6">
      <w:pPr>
        <w:spacing w:line="240" w:lineRule="auto"/>
        <w:jc w:val="both"/>
        <w:rPr>
          <w:b/>
          <w:i/>
        </w:rPr>
      </w:pPr>
    </w:p>
    <w:p w14:paraId="6E5B3F20" w14:textId="77777777" w:rsidR="00E8150A" w:rsidRDefault="00E8150A" w:rsidP="001C3F5C">
      <w:pPr>
        <w:spacing w:line="240" w:lineRule="auto"/>
        <w:jc w:val="both"/>
        <w:rPr>
          <w:b/>
          <w:bCs/>
          <w:i/>
        </w:rPr>
      </w:pPr>
    </w:p>
    <w:p w14:paraId="3ADFC2AA" w14:textId="76E5F0FE" w:rsidR="001C3F5C" w:rsidRDefault="001C3F5C" w:rsidP="001C3F5C">
      <w:pPr>
        <w:spacing w:line="240" w:lineRule="auto"/>
        <w:jc w:val="both"/>
        <w:rPr>
          <w:b/>
          <w:bCs/>
          <w:i/>
        </w:rPr>
      </w:pPr>
      <w:r w:rsidRPr="001C3F5C">
        <w:rPr>
          <w:b/>
          <w:bCs/>
          <w:i/>
        </w:rPr>
        <w:t>Między wyrobem rzemieślniczym a fabrycznym w PRL</w:t>
      </w:r>
    </w:p>
    <w:p w14:paraId="353BBD1D" w14:textId="77777777" w:rsidR="001C3F5C" w:rsidRPr="00B5141B" w:rsidRDefault="001C3F5C" w:rsidP="001C3F5C">
      <w:pPr>
        <w:pStyle w:val="Bezodstpw"/>
        <w:rPr>
          <w:highlight w:val="yellow"/>
        </w:rPr>
      </w:pPr>
    </w:p>
    <w:p w14:paraId="4FD2D4B4" w14:textId="4E28DB61" w:rsidR="001C3F5C" w:rsidRPr="00286753" w:rsidRDefault="001C3F5C" w:rsidP="001C3F5C">
      <w:pPr>
        <w:pStyle w:val="Czas0"/>
        <w:jc w:val="both"/>
      </w:pPr>
      <w:r>
        <w:t>30 września</w:t>
      </w:r>
      <w:r w:rsidRPr="00286753">
        <w:t xml:space="preserve"> (</w:t>
      </w:r>
      <w:r>
        <w:t>środa</w:t>
      </w:r>
      <w:r w:rsidRPr="00286753">
        <w:t xml:space="preserve">), godz. </w:t>
      </w:r>
      <w:r>
        <w:t>17</w:t>
      </w:r>
      <w:r w:rsidRPr="00286753">
        <w:t>.</w:t>
      </w:r>
      <w:r>
        <w:t>00</w:t>
      </w:r>
    </w:p>
    <w:p w14:paraId="6636EF0E" w14:textId="77777777" w:rsidR="001C3F5C" w:rsidRPr="002935FC" w:rsidRDefault="001C3F5C" w:rsidP="001C3F5C">
      <w:pPr>
        <w:pStyle w:val="Miejsce"/>
      </w:pPr>
      <w:r w:rsidRPr="00C45B71">
        <w:rPr>
          <w:bCs/>
        </w:rPr>
        <w:t>Pałac Krzysztofory, Rynek Główny 35</w:t>
      </w:r>
      <w:r>
        <w:rPr>
          <w:bCs/>
        </w:rPr>
        <w:t xml:space="preserve"> (</w:t>
      </w:r>
      <w:r w:rsidRPr="00C45B71">
        <w:rPr>
          <w:bCs/>
        </w:rPr>
        <w:t>Sala Miedziana, piętro I</w:t>
      </w:r>
      <w:r>
        <w:rPr>
          <w:bCs/>
        </w:rPr>
        <w:t>)</w:t>
      </w:r>
    </w:p>
    <w:p w14:paraId="647DDAFA" w14:textId="5D739E18" w:rsidR="001C3F5C" w:rsidRPr="00286753" w:rsidRDefault="001C3F5C" w:rsidP="001C3F5C">
      <w:pPr>
        <w:pStyle w:val="Przewodnik"/>
      </w:pPr>
      <w:r>
        <w:t>Magdalena Smaga</w:t>
      </w:r>
      <w:r w:rsidRPr="003A6735">
        <w:t xml:space="preserve"> (</w:t>
      </w:r>
      <w:r w:rsidRPr="00AF39CA">
        <w:t>Muzeum Krakowa</w:t>
      </w:r>
      <w:r w:rsidRPr="003A6735">
        <w:t>)</w:t>
      </w:r>
    </w:p>
    <w:p w14:paraId="6FD2283B" w14:textId="38EC0248" w:rsidR="001C3F5C" w:rsidRPr="00DD4C18" w:rsidRDefault="001C3F5C" w:rsidP="00815907">
      <w:pPr>
        <w:pStyle w:val="Cena"/>
        <w:jc w:val="both"/>
      </w:pPr>
      <w:r w:rsidRPr="00286753">
        <w:t>wykład w ramach</w:t>
      </w:r>
      <w:r>
        <w:t xml:space="preserve"> wystawy czasowej </w:t>
      </w:r>
      <w:r w:rsidRPr="001C3F5C">
        <w:rPr>
          <w:bCs/>
          <w:i/>
        </w:rPr>
        <w:t>Kunszt i fach. Kraków rzemieślników</w:t>
      </w:r>
      <w:r w:rsidRPr="001C3F5C">
        <w:rPr>
          <w:bCs/>
        </w:rPr>
        <w:t>. W</w:t>
      </w:r>
      <w:r>
        <w:t>stęp wolny, brak konieczności rezerwacji miejsc</w:t>
      </w:r>
    </w:p>
    <w:p w14:paraId="5B2F10F7" w14:textId="37AABA9C" w:rsidR="00C45B71" w:rsidRDefault="00C45B71" w:rsidP="001A35F6">
      <w:pPr>
        <w:spacing w:line="240" w:lineRule="auto"/>
        <w:jc w:val="both"/>
        <w:rPr>
          <w:b/>
          <w:i/>
        </w:rPr>
      </w:pPr>
    </w:p>
    <w:p w14:paraId="388D3CAE" w14:textId="25E7EF02" w:rsidR="008C307E" w:rsidRPr="00385575" w:rsidRDefault="008C307E" w:rsidP="008C307E">
      <w:pPr>
        <w:spacing w:line="240" w:lineRule="auto"/>
        <w:jc w:val="both"/>
      </w:pPr>
      <w:r w:rsidRPr="0038557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40F65A" wp14:editId="2C6365FF">
                <wp:simplePos x="0" y="0"/>
                <wp:positionH relativeFrom="column">
                  <wp:posOffset>-200548</wp:posOffset>
                </wp:positionH>
                <wp:positionV relativeFrom="paragraph">
                  <wp:posOffset>157854</wp:posOffset>
                </wp:positionV>
                <wp:extent cx="6076950" cy="1378934"/>
                <wp:effectExtent l="0" t="0" r="19050" b="12065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6950" cy="1378934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rgbClr val="4472C4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BC33C7" id="Prostokąt zaokrąglony 2" o:spid="_x0000_s1026" style="position:absolute;margin-left:-15.8pt;margin-top:12.45pt;width:478.5pt;height:10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" filled="f" strokecolor="#4472c4"/>
            </w:pict>
          </mc:Fallback>
        </mc:AlternateContent>
      </w:r>
    </w:p>
    <w:p w14:paraId="1D5DA62C" w14:textId="37881C4E" w:rsidR="008C307E" w:rsidRPr="00385575" w:rsidRDefault="008C307E" w:rsidP="008C307E">
      <w:pPr>
        <w:keepNext/>
        <w:keepLines/>
        <w:spacing w:before="40" w:after="0" w:line="240" w:lineRule="auto"/>
        <w:jc w:val="center"/>
        <w:outlineLvl w:val="1"/>
        <w:rPr>
          <w:b/>
        </w:rPr>
      </w:pPr>
      <w:r>
        <w:rPr>
          <w:rFonts w:eastAsiaTheme="majorEastAsia" w:cstheme="majorBidi"/>
          <w:b/>
          <w:szCs w:val="24"/>
        </w:rPr>
        <w:t>UWAGA</w:t>
      </w:r>
      <w:r w:rsidRPr="00385575">
        <w:rPr>
          <w:rFonts w:eastAsiaTheme="majorEastAsia" w:cstheme="majorBidi"/>
          <w:b/>
          <w:szCs w:val="24"/>
        </w:rPr>
        <w:t>!</w:t>
      </w:r>
      <w:r>
        <w:rPr>
          <w:rFonts w:eastAsiaTheme="majorEastAsia" w:cstheme="majorBidi"/>
          <w:b/>
          <w:szCs w:val="24"/>
        </w:rPr>
        <w:t xml:space="preserve"> </w:t>
      </w:r>
      <w:r w:rsidRPr="00385575">
        <w:rPr>
          <w:rFonts w:eastAsiaTheme="majorEastAsia" w:cstheme="majorBidi"/>
          <w:b/>
          <w:szCs w:val="24"/>
        </w:rPr>
        <w:t xml:space="preserve">Na spotkania </w:t>
      </w:r>
      <w:r>
        <w:rPr>
          <w:rFonts w:eastAsiaTheme="majorEastAsia" w:cstheme="majorBidi"/>
          <w:b/>
          <w:szCs w:val="24"/>
        </w:rPr>
        <w:t xml:space="preserve">uwzględnione w rubryce </w:t>
      </w:r>
      <w:r>
        <w:rPr>
          <w:rFonts w:eastAsiaTheme="majorEastAsia" w:cstheme="majorBidi"/>
          <w:b/>
          <w:szCs w:val="24"/>
        </w:rPr>
        <w:br/>
      </w:r>
      <w:r w:rsidRPr="00C41AAB">
        <w:rPr>
          <w:rStyle w:val="Nagwek1Znak"/>
          <w:sz w:val="24"/>
          <w:szCs w:val="24"/>
        </w:rPr>
        <w:t>WYDARZENIA W RAMACH INNYCH CYKLI MUZEALNYCH</w:t>
      </w:r>
      <w:r w:rsidRPr="00381439">
        <w:rPr>
          <w:rFonts w:eastAsiaTheme="majorEastAsia" w:cstheme="majorBidi"/>
          <w:b/>
          <w:szCs w:val="24"/>
        </w:rPr>
        <w:t xml:space="preserve"> </w:t>
      </w:r>
      <w:r>
        <w:rPr>
          <w:rFonts w:eastAsiaTheme="majorEastAsia" w:cstheme="majorBidi"/>
          <w:b/>
          <w:szCs w:val="24"/>
        </w:rPr>
        <w:br/>
        <w:t>zapisów</w:t>
      </w:r>
      <w:r w:rsidRPr="00385575">
        <w:rPr>
          <w:rFonts w:eastAsiaTheme="majorEastAsia" w:cstheme="majorBidi"/>
          <w:b/>
          <w:szCs w:val="24"/>
        </w:rPr>
        <w:t xml:space="preserve"> </w:t>
      </w:r>
      <w:r>
        <w:rPr>
          <w:rFonts w:eastAsiaTheme="majorEastAsia" w:cstheme="majorBidi"/>
          <w:b/>
          <w:szCs w:val="24"/>
        </w:rPr>
        <w:t>NIE prowadzi Dział Edukacji. Sposób rezerwacji miejsc i ewentualne informacje o kosztach udziału zostały podane przy każdych zajęciach osobno</w:t>
      </w:r>
      <w:r w:rsidR="001C3F5C">
        <w:rPr>
          <w:rFonts w:eastAsiaTheme="majorEastAsia" w:cstheme="majorBidi"/>
          <w:b/>
          <w:szCs w:val="24"/>
        </w:rPr>
        <w:t>. Ewentualne zmiany dotyczące terminów tych wydarzeń odnotowywane są na bieżąco w kalendarium Muzeum Krakowa</w:t>
      </w:r>
      <w:r>
        <w:rPr>
          <w:rFonts w:eastAsiaTheme="majorEastAsia" w:cstheme="majorBidi"/>
          <w:b/>
          <w:szCs w:val="24"/>
        </w:rPr>
        <w:br/>
      </w:r>
    </w:p>
    <w:p w14:paraId="2CBCA573" w14:textId="1E7C6FBB" w:rsidR="008C307E" w:rsidRDefault="008C307E" w:rsidP="008C307E">
      <w:pPr>
        <w:jc w:val="both"/>
        <w:rPr>
          <w:sz w:val="36"/>
          <w:szCs w:val="36"/>
        </w:rPr>
      </w:pPr>
    </w:p>
    <w:p w14:paraId="75948009" w14:textId="116B8835" w:rsidR="008C307E" w:rsidRDefault="00695D2F" w:rsidP="008C307E">
      <w:pPr>
        <w:spacing w:line="259" w:lineRule="auto"/>
        <w:rPr>
          <w:sz w:val="36"/>
          <w:szCs w:val="36"/>
        </w:rPr>
      </w:pPr>
      <w:r>
        <w:rPr>
          <w:sz w:val="36"/>
          <w:szCs w:val="36"/>
        </w:rPr>
        <w:t>K</w:t>
      </w:r>
      <w:r w:rsidR="008C307E" w:rsidRPr="00FB07DB">
        <w:rPr>
          <w:sz w:val="36"/>
          <w:szCs w:val="36"/>
        </w:rPr>
        <w:t>ALENDARIUM:</w:t>
      </w:r>
    </w:p>
    <w:p w14:paraId="2BC8B8A0" w14:textId="77777777" w:rsidR="007E5F54" w:rsidRPr="007F234E" w:rsidRDefault="007E5F54" w:rsidP="007E5F54">
      <w:pPr>
        <w:pStyle w:val="Bezodstpw"/>
        <w:rPr>
          <w:b/>
        </w:rPr>
      </w:pPr>
    </w:p>
    <w:p w14:paraId="4E5FAB37" w14:textId="6C81D181" w:rsidR="007E5F54" w:rsidRDefault="00485C22" w:rsidP="007E5F54">
      <w:pPr>
        <w:pStyle w:val="Czas0"/>
        <w:jc w:val="both"/>
      </w:pPr>
      <w:r>
        <w:t>2.09.2026</w:t>
      </w:r>
      <w:r w:rsidR="007E5F54" w:rsidRPr="00E73F0F">
        <w:t xml:space="preserve">, godz. </w:t>
      </w:r>
      <w:r w:rsidR="007E5F54">
        <w:t>1</w:t>
      </w:r>
      <w:r>
        <w:t>4</w:t>
      </w:r>
      <w:r w:rsidR="007E5F54">
        <w:t>.</w:t>
      </w:r>
      <w:r>
        <w:t>0</w:t>
      </w:r>
      <w:r w:rsidR="007E5F54">
        <w:t xml:space="preserve">0,  </w:t>
      </w:r>
      <w:r>
        <w:rPr>
          <w:b/>
          <w:i/>
        </w:rPr>
        <w:t xml:space="preserve">Hotel Forum  –  </w:t>
      </w:r>
      <w:r>
        <w:rPr>
          <w:b/>
        </w:rPr>
        <w:t>specjalistyczne oprowadzanie kuratorskie po</w:t>
      </w:r>
      <w:r w:rsidRPr="001D7D2B">
        <w:rPr>
          <w:b/>
        </w:rPr>
        <w:t xml:space="preserve"> wystaw</w:t>
      </w:r>
      <w:r>
        <w:rPr>
          <w:b/>
        </w:rPr>
        <w:t>ie</w:t>
      </w:r>
      <w:r w:rsidRPr="001D7D2B">
        <w:rPr>
          <w:b/>
        </w:rPr>
        <w:t xml:space="preserve"> </w:t>
      </w:r>
      <w:r>
        <w:rPr>
          <w:b/>
        </w:rPr>
        <w:t>czasowej</w:t>
      </w:r>
      <w:r w:rsidRPr="00485C22">
        <w:t>,</w:t>
      </w:r>
      <w:r>
        <w:rPr>
          <w:b/>
        </w:rPr>
        <w:t xml:space="preserve"> </w:t>
      </w:r>
      <w:r w:rsidRPr="00485C22">
        <w:t>grupa I</w:t>
      </w:r>
      <w:r w:rsidR="007E5F54">
        <w:rPr>
          <w:b/>
        </w:rPr>
        <w:t xml:space="preserve"> </w:t>
      </w:r>
      <w:r w:rsidR="007E5F54">
        <w:t>(</w:t>
      </w:r>
      <w:r>
        <w:t xml:space="preserve">Melania </w:t>
      </w:r>
      <w:proofErr w:type="spellStart"/>
      <w:r>
        <w:t>Tutak</w:t>
      </w:r>
      <w:proofErr w:type="spellEnd"/>
      <w:r w:rsidR="007E5F54">
        <w:t>)</w:t>
      </w:r>
    </w:p>
    <w:p w14:paraId="473835B2" w14:textId="5BC56856" w:rsidR="007E5F54" w:rsidRDefault="00485C22" w:rsidP="007E5F54">
      <w:pPr>
        <w:pStyle w:val="Miejsce"/>
      </w:pPr>
      <w:r>
        <w:t xml:space="preserve">Muzeum Podgórza, ul. </w:t>
      </w:r>
      <w:r w:rsidRPr="00A22761">
        <w:t>Bolesława Limanowskiego 51</w:t>
      </w:r>
      <w:r>
        <w:t xml:space="preserve"> (zbiórka w holu)</w:t>
      </w:r>
    </w:p>
    <w:p w14:paraId="5270C9E6" w14:textId="0D7AAA48" w:rsidR="007E5F54" w:rsidRDefault="007E5F54" w:rsidP="007E5F54">
      <w:pPr>
        <w:pStyle w:val="Bezodstpw"/>
      </w:pPr>
    </w:p>
    <w:p w14:paraId="35E34134" w14:textId="6A492AD1" w:rsidR="00485C22" w:rsidRDefault="00485C22" w:rsidP="007E5F54">
      <w:pPr>
        <w:pStyle w:val="Bezodstpw"/>
      </w:pPr>
    </w:p>
    <w:p w14:paraId="18FD4F79" w14:textId="35BAE06E" w:rsidR="00485C22" w:rsidRDefault="00485C22" w:rsidP="00485C22">
      <w:pPr>
        <w:pStyle w:val="Czas0"/>
        <w:jc w:val="both"/>
      </w:pPr>
      <w:r>
        <w:t>2.09.2026</w:t>
      </w:r>
      <w:r w:rsidRPr="00E73F0F">
        <w:t xml:space="preserve">, godz. </w:t>
      </w:r>
      <w:r>
        <w:t xml:space="preserve">17.00,  </w:t>
      </w:r>
      <w:r w:rsidRPr="00485C22">
        <w:rPr>
          <w:b/>
          <w:bCs/>
          <w:i/>
        </w:rPr>
        <w:t>Hafciarze w Krakowie – od średniowiecza do II wojny światowej</w:t>
      </w:r>
      <w:r>
        <w:rPr>
          <w:b/>
        </w:rPr>
        <w:t xml:space="preserve"> </w:t>
      </w:r>
      <w:r>
        <w:t>(dr Katarzyna Moskal)</w:t>
      </w:r>
    </w:p>
    <w:p w14:paraId="48DE831D" w14:textId="0513473A" w:rsidR="00485C22" w:rsidRDefault="00C45B71" w:rsidP="00485C22">
      <w:pPr>
        <w:pStyle w:val="Miejsce"/>
      </w:pPr>
      <w:r w:rsidRPr="00485C22">
        <w:rPr>
          <w:bCs/>
        </w:rPr>
        <w:t>Pałac Krzysztofory, Rynek Główny 35</w:t>
      </w:r>
      <w:r w:rsidR="00485C22" w:rsidRPr="00485C22">
        <w:rPr>
          <w:bCs/>
        </w:rPr>
        <w:t xml:space="preserve"> (</w:t>
      </w:r>
      <w:r w:rsidRPr="00485C22">
        <w:rPr>
          <w:bCs/>
        </w:rPr>
        <w:t>Sala Miedziana, piętro I</w:t>
      </w:r>
      <w:r w:rsidR="00485C22" w:rsidRPr="00485C22">
        <w:rPr>
          <w:bCs/>
        </w:rPr>
        <w:t>)</w:t>
      </w:r>
    </w:p>
    <w:p w14:paraId="13FC9422" w14:textId="5BCB87A9" w:rsidR="00485C22" w:rsidRDefault="00485C22" w:rsidP="007E5F54">
      <w:pPr>
        <w:pStyle w:val="Bezodstpw"/>
      </w:pPr>
    </w:p>
    <w:p w14:paraId="2A2037C9" w14:textId="77777777" w:rsidR="00485C22" w:rsidRPr="00657815" w:rsidRDefault="00485C22" w:rsidP="007E5F54">
      <w:pPr>
        <w:pStyle w:val="Bezodstpw"/>
      </w:pPr>
    </w:p>
    <w:p w14:paraId="4BFE6D65" w14:textId="06E19DF6" w:rsidR="007E5F54" w:rsidRDefault="007E5F54" w:rsidP="007E5F54">
      <w:pPr>
        <w:pStyle w:val="Bezodstpw"/>
        <w:rPr>
          <w:b/>
          <w:i/>
        </w:rPr>
      </w:pPr>
    </w:p>
    <w:p w14:paraId="18759FFD" w14:textId="628E0D76" w:rsidR="00485C22" w:rsidRDefault="00485C22" w:rsidP="007E5F54">
      <w:pPr>
        <w:pStyle w:val="Bezodstpw"/>
        <w:rPr>
          <w:b/>
          <w:i/>
        </w:rPr>
      </w:pPr>
    </w:p>
    <w:p w14:paraId="7EA7654B" w14:textId="77777777" w:rsidR="00E8150A" w:rsidRDefault="00E8150A" w:rsidP="007E5F54">
      <w:pPr>
        <w:pStyle w:val="Bezodstpw"/>
        <w:rPr>
          <w:b/>
          <w:i/>
        </w:rPr>
      </w:pPr>
    </w:p>
    <w:p w14:paraId="6FB73DDB" w14:textId="34CE5835" w:rsidR="007E5F54" w:rsidRDefault="00485C22" w:rsidP="00261EB2">
      <w:pPr>
        <w:pStyle w:val="Czas0"/>
      </w:pPr>
      <w:r>
        <w:t>8.09</w:t>
      </w:r>
      <w:r w:rsidR="007E5F54">
        <w:t xml:space="preserve">.2026, godz. 16.00, </w:t>
      </w:r>
      <w:r w:rsidRPr="00485C22">
        <w:rPr>
          <w:b/>
          <w:i/>
        </w:rPr>
        <w:t>Na zebraniu, w gospodzie i w kaplicy</w:t>
      </w:r>
      <w:r w:rsidR="00261EB2">
        <w:rPr>
          <w:b/>
          <w:i/>
        </w:rPr>
        <w:t xml:space="preserve"> </w:t>
      </w:r>
      <w:r w:rsidR="00261EB2" w:rsidRPr="00261EB2">
        <w:rPr>
          <w:b/>
        </w:rPr>
        <w:t>– wykład o krakowskich cechach</w:t>
      </w:r>
      <w:r w:rsidR="007E5F54" w:rsidRPr="00261EB2">
        <w:rPr>
          <w:b/>
        </w:rPr>
        <w:t xml:space="preserve"> </w:t>
      </w:r>
      <w:r w:rsidR="007E5F54">
        <w:t>(</w:t>
      </w:r>
      <w:r>
        <w:t>dr Katarzyna Moskal</w:t>
      </w:r>
      <w:r w:rsidR="007E5F54">
        <w:t>)</w:t>
      </w:r>
    </w:p>
    <w:p w14:paraId="63CCEFE5" w14:textId="598A6635" w:rsidR="007E5F54" w:rsidRDefault="007E5F54" w:rsidP="007E5F54">
      <w:pPr>
        <w:pStyle w:val="Miejsce"/>
      </w:pPr>
      <w:r>
        <w:t xml:space="preserve">Wykład </w:t>
      </w:r>
      <w:r w:rsidRPr="007314EC">
        <w:t xml:space="preserve">online na platformie ZOOM </w:t>
      </w:r>
    </w:p>
    <w:p w14:paraId="2D7FF4AB" w14:textId="20DA0FCD" w:rsidR="00996AED" w:rsidRDefault="00996AED" w:rsidP="00996AED"/>
    <w:p w14:paraId="54FEF46E" w14:textId="332C4998" w:rsidR="00996AED" w:rsidRDefault="00996AED" w:rsidP="00996AED">
      <w:pPr>
        <w:pStyle w:val="Czas0"/>
        <w:jc w:val="both"/>
      </w:pPr>
      <w:r>
        <w:t>9.09.2026</w:t>
      </w:r>
      <w:r w:rsidRPr="00E73F0F">
        <w:t xml:space="preserve">, godz. </w:t>
      </w:r>
      <w:r>
        <w:t xml:space="preserve">14.00,  </w:t>
      </w:r>
      <w:r w:rsidRPr="00996AED">
        <w:rPr>
          <w:b/>
          <w:bCs/>
          <w:i/>
        </w:rPr>
        <w:t xml:space="preserve">Nowinki z 6 sierpnia 1922, czyli jak Włodzimierz Tetmajer i Kraków </w:t>
      </w:r>
      <w:proofErr w:type="spellStart"/>
      <w:r w:rsidRPr="00996AED">
        <w:rPr>
          <w:b/>
          <w:bCs/>
          <w:i/>
        </w:rPr>
        <w:t>Ziuka</w:t>
      </w:r>
      <w:proofErr w:type="spellEnd"/>
      <w:r w:rsidRPr="00996AED">
        <w:rPr>
          <w:b/>
          <w:bCs/>
          <w:i/>
        </w:rPr>
        <w:t xml:space="preserve"> ugościli</w:t>
      </w:r>
      <w:r>
        <w:rPr>
          <w:b/>
          <w:bCs/>
          <w:i/>
        </w:rPr>
        <w:t xml:space="preserve"> </w:t>
      </w:r>
      <w:r w:rsidRPr="00996AED">
        <w:rPr>
          <w:b/>
          <w:bCs/>
        </w:rPr>
        <w:t>– spacer po Starym Mieście</w:t>
      </w:r>
      <w:r w:rsidRPr="00996AED">
        <w:rPr>
          <w:b/>
        </w:rPr>
        <w:t xml:space="preserve"> </w:t>
      </w:r>
      <w:r>
        <w:t>(Tomasz Karżewicz)</w:t>
      </w:r>
    </w:p>
    <w:p w14:paraId="53F3F813" w14:textId="23D85E2D" w:rsidR="00996AED" w:rsidRDefault="00996AED" w:rsidP="00996AED">
      <w:pPr>
        <w:pStyle w:val="Miejsce"/>
      </w:pPr>
      <w:r>
        <w:rPr>
          <w:bCs/>
        </w:rPr>
        <w:t xml:space="preserve">Miejsce zbiórki: </w:t>
      </w:r>
      <w:r w:rsidRPr="00485C22">
        <w:rPr>
          <w:bCs/>
        </w:rPr>
        <w:t>Pałac Krzysztofory, Rynek Główny 35 (</w:t>
      </w:r>
      <w:r>
        <w:rPr>
          <w:bCs/>
        </w:rPr>
        <w:t>hol</w:t>
      </w:r>
      <w:r w:rsidRPr="00485C22">
        <w:rPr>
          <w:bCs/>
        </w:rPr>
        <w:t>)</w:t>
      </w:r>
    </w:p>
    <w:p w14:paraId="58FC5B51" w14:textId="0BFDEFC9" w:rsidR="00485C22" w:rsidRDefault="00485C22" w:rsidP="00485C22"/>
    <w:p w14:paraId="1C7D56CF" w14:textId="723F8D8B" w:rsidR="00485C22" w:rsidRPr="00C9647C" w:rsidRDefault="00485C22" w:rsidP="00C9647C">
      <w:pPr>
        <w:pStyle w:val="Czas0"/>
        <w:jc w:val="both"/>
      </w:pPr>
      <w:r w:rsidRPr="00C9647C">
        <w:t xml:space="preserve">10.09.2026, godz. 17.30,  </w:t>
      </w:r>
      <w:r w:rsidR="00C9647C">
        <w:rPr>
          <w:b/>
          <w:bCs/>
          <w:i/>
        </w:rPr>
        <w:t>Nowa Huta – Dimitrowgrad</w:t>
      </w:r>
      <w:r w:rsidRPr="00C9647C">
        <w:rPr>
          <w:b/>
          <w:bCs/>
          <w:i/>
        </w:rPr>
        <w:t xml:space="preserve"> – </w:t>
      </w:r>
      <w:r w:rsidRPr="00C9647C">
        <w:rPr>
          <w:b/>
          <w:bCs/>
        </w:rPr>
        <w:t>oprowadzanie kuratorskie po wystawie planszowej</w:t>
      </w:r>
      <w:r w:rsidRPr="00C9647C">
        <w:rPr>
          <w:b/>
        </w:rPr>
        <w:t xml:space="preserve"> </w:t>
      </w:r>
      <w:r w:rsidRPr="00C9647C">
        <w:t>(Piotr Kapusta)</w:t>
      </w:r>
    </w:p>
    <w:p w14:paraId="0F77F28F" w14:textId="7CD1E374" w:rsidR="00485C22" w:rsidRDefault="00E8150A" w:rsidP="00E8150A">
      <w:pPr>
        <w:pStyle w:val="Miejsce"/>
      </w:pPr>
      <w:r w:rsidRPr="00E8150A">
        <w:rPr>
          <w:bCs/>
        </w:rPr>
        <w:t>Aleja Róż (między Placem Centralnym a Aleją Przyjaźni, na wysokości Osiedla Centrum C</w:t>
      </w:r>
      <w:r>
        <w:rPr>
          <w:bCs/>
        </w:rPr>
        <w:t>, po lewej stronie)</w:t>
      </w:r>
    </w:p>
    <w:p w14:paraId="5178A5CC" w14:textId="77777777" w:rsidR="00485C22" w:rsidRDefault="00485C22" w:rsidP="00485C22"/>
    <w:p w14:paraId="02646D85" w14:textId="74BC137D" w:rsidR="00485C22" w:rsidRDefault="00485C22" w:rsidP="00485C22">
      <w:pPr>
        <w:pStyle w:val="Czas0"/>
        <w:jc w:val="both"/>
      </w:pPr>
      <w:r>
        <w:t>15.09.2026</w:t>
      </w:r>
      <w:r w:rsidRPr="00E73F0F">
        <w:t xml:space="preserve">, godz. </w:t>
      </w:r>
      <w:r>
        <w:t xml:space="preserve">14.00,  </w:t>
      </w:r>
      <w:r w:rsidRPr="00485C22">
        <w:rPr>
          <w:b/>
          <w:bCs/>
          <w:i/>
        </w:rPr>
        <w:t xml:space="preserve">Kunszt i fach. Kraków rzemieślników – </w:t>
      </w:r>
      <w:r w:rsidRPr="00485C22">
        <w:rPr>
          <w:b/>
          <w:bCs/>
        </w:rPr>
        <w:t>specjalistyczne oprowadzanie kuratorskie po wystawie czasowej</w:t>
      </w:r>
      <w:r w:rsidRPr="00485C22">
        <w:rPr>
          <w:bCs/>
        </w:rPr>
        <w:t>, grupa I</w:t>
      </w:r>
      <w:r w:rsidRPr="00485C22">
        <w:t xml:space="preserve"> </w:t>
      </w:r>
      <w:r>
        <w:t>(dr Katarzyna Moskal)</w:t>
      </w:r>
    </w:p>
    <w:p w14:paraId="61CA43EF" w14:textId="347E14A7" w:rsidR="00485C22" w:rsidRDefault="00485C22" w:rsidP="00485C22">
      <w:pPr>
        <w:pStyle w:val="Miejsce"/>
      </w:pPr>
      <w:r w:rsidRPr="00485C22">
        <w:rPr>
          <w:bCs/>
        </w:rPr>
        <w:t>Pałac Krzysztofory, Rynek Główny 35 (</w:t>
      </w:r>
      <w:r>
        <w:rPr>
          <w:bCs/>
        </w:rPr>
        <w:t>zbiórka w holu</w:t>
      </w:r>
      <w:r w:rsidRPr="00485C22">
        <w:rPr>
          <w:bCs/>
        </w:rPr>
        <w:t>)</w:t>
      </w:r>
    </w:p>
    <w:p w14:paraId="3E38D9C7" w14:textId="77777777" w:rsidR="00485C22" w:rsidRPr="00485C22" w:rsidRDefault="00485C22" w:rsidP="00485C22"/>
    <w:p w14:paraId="4EE1A3E4" w14:textId="2D82BF9F" w:rsidR="00485C22" w:rsidRDefault="00485C22" w:rsidP="00485C22">
      <w:pPr>
        <w:pStyle w:val="Czas0"/>
        <w:jc w:val="both"/>
      </w:pPr>
      <w:r>
        <w:t>16.09.2026</w:t>
      </w:r>
      <w:r w:rsidRPr="00E73F0F">
        <w:t xml:space="preserve">, godz. </w:t>
      </w:r>
      <w:r>
        <w:t xml:space="preserve">14.00,  </w:t>
      </w:r>
      <w:r w:rsidRPr="00485C22">
        <w:rPr>
          <w:b/>
          <w:bCs/>
          <w:i/>
        </w:rPr>
        <w:t xml:space="preserve">Kunszt i fach. Kraków rzemieślników – </w:t>
      </w:r>
      <w:r w:rsidRPr="00485C22">
        <w:rPr>
          <w:b/>
          <w:bCs/>
        </w:rPr>
        <w:t>specjalistyczne oprowadzanie kuratorskie po wystawie czasowej</w:t>
      </w:r>
      <w:r w:rsidRPr="00485C22">
        <w:rPr>
          <w:bCs/>
        </w:rPr>
        <w:t xml:space="preserve">, grupa </w:t>
      </w:r>
      <w:r>
        <w:rPr>
          <w:bCs/>
        </w:rPr>
        <w:t>I</w:t>
      </w:r>
      <w:r w:rsidRPr="00485C22">
        <w:rPr>
          <w:bCs/>
        </w:rPr>
        <w:t>I</w:t>
      </w:r>
      <w:r>
        <w:rPr>
          <w:b/>
        </w:rPr>
        <w:t xml:space="preserve"> </w:t>
      </w:r>
      <w:r>
        <w:t>(dr Katarzyna Moskal)</w:t>
      </w:r>
    </w:p>
    <w:p w14:paraId="41594E06" w14:textId="77777777" w:rsidR="00485C22" w:rsidRDefault="00485C22" w:rsidP="00485C22">
      <w:pPr>
        <w:pStyle w:val="Miejsce"/>
      </w:pPr>
      <w:r w:rsidRPr="00485C22">
        <w:rPr>
          <w:bCs/>
        </w:rPr>
        <w:t>Pałac Krzysztofory, Rynek Główny 35 (</w:t>
      </w:r>
      <w:r>
        <w:rPr>
          <w:bCs/>
        </w:rPr>
        <w:t>zbiórka w holu</w:t>
      </w:r>
      <w:r w:rsidRPr="00485C22">
        <w:rPr>
          <w:bCs/>
        </w:rPr>
        <w:t>)</w:t>
      </w:r>
    </w:p>
    <w:p w14:paraId="3BB88F0F" w14:textId="11938C82" w:rsidR="00485C22" w:rsidRDefault="00485C22" w:rsidP="00485C22"/>
    <w:p w14:paraId="64820395" w14:textId="6AD05959" w:rsidR="00E8150A" w:rsidRDefault="00E8150A" w:rsidP="00485C22"/>
    <w:p w14:paraId="1BA34B57" w14:textId="77777777" w:rsidR="00E8150A" w:rsidRDefault="00E8150A" w:rsidP="00485C22"/>
    <w:p w14:paraId="264A733A" w14:textId="45CD1B10" w:rsidR="00485C22" w:rsidRDefault="00485C22" w:rsidP="00485C22">
      <w:pPr>
        <w:pStyle w:val="Czas0"/>
        <w:jc w:val="both"/>
      </w:pPr>
      <w:r>
        <w:t>16.09.2026</w:t>
      </w:r>
      <w:r w:rsidRPr="00E73F0F">
        <w:t xml:space="preserve">, godz. </w:t>
      </w:r>
      <w:r>
        <w:t xml:space="preserve">18.00,  </w:t>
      </w:r>
      <w:r w:rsidRPr="00C45B71">
        <w:rPr>
          <w:b/>
          <w:bCs/>
          <w:i/>
        </w:rPr>
        <w:t>Nieistniejące miasto – projekt dzielnicy na Ludwinowie</w:t>
      </w:r>
      <w:r>
        <w:rPr>
          <w:b/>
        </w:rPr>
        <w:t xml:space="preserve"> </w:t>
      </w:r>
      <w:r>
        <w:t>(Michał Wiśniewski)</w:t>
      </w:r>
    </w:p>
    <w:p w14:paraId="11334C4B" w14:textId="2BB8B96E" w:rsidR="00485C22" w:rsidRDefault="00485C22" w:rsidP="00485C22">
      <w:pPr>
        <w:pStyle w:val="Miejsce"/>
      </w:pPr>
      <w:r>
        <w:t xml:space="preserve">Muzeum Podgórza, ul. </w:t>
      </w:r>
      <w:r w:rsidRPr="00A22761">
        <w:t>Bolesława Limanowskiego 51</w:t>
      </w:r>
      <w:r>
        <w:t xml:space="preserve"> </w:t>
      </w:r>
    </w:p>
    <w:p w14:paraId="68AE7F09" w14:textId="63A08BC6" w:rsidR="00485C22" w:rsidRDefault="00485C22" w:rsidP="00485C22"/>
    <w:p w14:paraId="7C8D83A6" w14:textId="77777777" w:rsidR="00393CB0" w:rsidRDefault="00393CB0" w:rsidP="00393CB0">
      <w:pPr>
        <w:pStyle w:val="Czas0"/>
        <w:jc w:val="both"/>
      </w:pPr>
      <w:r>
        <w:t>17.09.2026</w:t>
      </w:r>
      <w:r w:rsidRPr="00E73F0F">
        <w:t xml:space="preserve">, godz. </w:t>
      </w:r>
      <w:r>
        <w:t xml:space="preserve">14.00,  </w:t>
      </w:r>
      <w:r>
        <w:rPr>
          <w:b/>
          <w:i/>
        </w:rPr>
        <w:t xml:space="preserve">Hotel Forum  –  </w:t>
      </w:r>
      <w:r>
        <w:rPr>
          <w:b/>
        </w:rPr>
        <w:t>specjalistyczne oprowadzanie kuratorskie po</w:t>
      </w:r>
      <w:r w:rsidRPr="001D7D2B">
        <w:rPr>
          <w:b/>
        </w:rPr>
        <w:t xml:space="preserve"> wystaw</w:t>
      </w:r>
      <w:r>
        <w:rPr>
          <w:b/>
        </w:rPr>
        <w:t>ie</w:t>
      </w:r>
      <w:r w:rsidRPr="001D7D2B">
        <w:rPr>
          <w:b/>
        </w:rPr>
        <w:t xml:space="preserve"> </w:t>
      </w:r>
      <w:r>
        <w:rPr>
          <w:b/>
        </w:rPr>
        <w:t>czasowej</w:t>
      </w:r>
      <w:r w:rsidRPr="00485C22">
        <w:t>,</w:t>
      </w:r>
      <w:r>
        <w:rPr>
          <w:b/>
        </w:rPr>
        <w:t xml:space="preserve"> </w:t>
      </w:r>
      <w:r w:rsidRPr="00485C22">
        <w:t>grupa I</w:t>
      </w:r>
      <w:r>
        <w:t>I</w:t>
      </w:r>
      <w:r>
        <w:rPr>
          <w:b/>
        </w:rPr>
        <w:t xml:space="preserve"> </w:t>
      </w:r>
      <w:r>
        <w:t xml:space="preserve">(Melania </w:t>
      </w:r>
      <w:proofErr w:type="spellStart"/>
      <w:r>
        <w:t>Tutak</w:t>
      </w:r>
      <w:proofErr w:type="spellEnd"/>
      <w:r>
        <w:t>)</w:t>
      </w:r>
    </w:p>
    <w:p w14:paraId="5C006C0B" w14:textId="77777777" w:rsidR="00393CB0" w:rsidRDefault="00393CB0" w:rsidP="00393CB0">
      <w:pPr>
        <w:pStyle w:val="Miejsce"/>
      </w:pPr>
      <w:r>
        <w:t xml:space="preserve">Muzeum Podgórza, ul. </w:t>
      </w:r>
      <w:r w:rsidRPr="00A22761">
        <w:t>Bolesława Limanowskiego 51</w:t>
      </w:r>
      <w:r>
        <w:t xml:space="preserve"> (zbiórka w holu)</w:t>
      </w:r>
    </w:p>
    <w:p w14:paraId="211F255D" w14:textId="42E932FB" w:rsidR="00393CB0" w:rsidRDefault="00393CB0" w:rsidP="00485C22"/>
    <w:p w14:paraId="2D16A4EC" w14:textId="1434DC53" w:rsidR="00996AED" w:rsidRDefault="00996AED" w:rsidP="00996AED">
      <w:pPr>
        <w:pStyle w:val="Czas0"/>
        <w:jc w:val="both"/>
      </w:pPr>
      <w:r w:rsidRPr="00996AED">
        <w:t xml:space="preserve">23.09.2026, godz. 14.00,  </w:t>
      </w:r>
      <w:r w:rsidRPr="00996AED">
        <w:rPr>
          <w:b/>
          <w:bCs/>
          <w:i/>
        </w:rPr>
        <w:t xml:space="preserve">Schrony w Nowej Hucie – dziedzictwo zimnej wojny </w:t>
      </w:r>
      <w:r w:rsidRPr="00996AED">
        <w:rPr>
          <w:b/>
          <w:bCs/>
        </w:rPr>
        <w:t xml:space="preserve">–  tematyczne oprowadzanie po </w:t>
      </w:r>
      <w:r w:rsidR="00261EB2">
        <w:rPr>
          <w:b/>
          <w:bCs/>
        </w:rPr>
        <w:t xml:space="preserve">nowej </w:t>
      </w:r>
      <w:r w:rsidRPr="00996AED">
        <w:rPr>
          <w:b/>
          <w:bCs/>
        </w:rPr>
        <w:t>wystawie stałej</w:t>
      </w:r>
      <w:r w:rsidRPr="00996AED">
        <w:rPr>
          <w:bCs/>
        </w:rPr>
        <w:t>, grupa I</w:t>
      </w:r>
      <w:r>
        <w:rPr>
          <w:b/>
        </w:rPr>
        <w:t xml:space="preserve"> </w:t>
      </w:r>
      <w:r>
        <w:t>(Piotr Kapusta)</w:t>
      </w:r>
    </w:p>
    <w:p w14:paraId="58C1BB50" w14:textId="77777777" w:rsidR="00996AED" w:rsidRDefault="00996AED" w:rsidP="00996AED">
      <w:pPr>
        <w:pStyle w:val="Miejsce"/>
      </w:pPr>
      <w:r w:rsidRPr="00485C22">
        <w:rPr>
          <w:bCs/>
        </w:rPr>
        <w:t>Podziemna Nowa Huta, os. Szkolne 22 (zbiórka przy kasie)</w:t>
      </w:r>
    </w:p>
    <w:p w14:paraId="2D1FBC2A" w14:textId="77777777" w:rsidR="00996AED" w:rsidRDefault="00996AED" w:rsidP="00996AED"/>
    <w:p w14:paraId="35824FAE" w14:textId="5D3479DA" w:rsidR="00996AED" w:rsidRDefault="00996AED" w:rsidP="00996AED">
      <w:pPr>
        <w:pStyle w:val="Czas0"/>
        <w:jc w:val="both"/>
      </w:pPr>
      <w:r>
        <w:t>30</w:t>
      </w:r>
      <w:r w:rsidRPr="00996AED">
        <w:t xml:space="preserve">.09.2026, godz. 14.00,  </w:t>
      </w:r>
      <w:r w:rsidRPr="00996AED">
        <w:rPr>
          <w:b/>
          <w:bCs/>
          <w:i/>
        </w:rPr>
        <w:t xml:space="preserve">Schrony w Nowej Hucie – dziedzictwo zimnej wojny </w:t>
      </w:r>
      <w:r w:rsidRPr="00996AED">
        <w:rPr>
          <w:b/>
          <w:bCs/>
        </w:rPr>
        <w:t xml:space="preserve">–  tematyczne oprowadzanie po </w:t>
      </w:r>
      <w:r w:rsidR="00261EB2">
        <w:rPr>
          <w:b/>
          <w:bCs/>
        </w:rPr>
        <w:t xml:space="preserve">nowej </w:t>
      </w:r>
      <w:r w:rsidRPr="00996AED">
        <w:rPr>
          <w:b/>
          <w:bCs/>
        </w:rPr>
        <w:t>wystawie stałej</w:t>
      </w:r>
      <w:r w:rsidRPr="00996AED">
        <w:rPr>
          <w:bCs/>
        </w:rPr>
        <w:t xml:space="preserve">, grupa </w:t>
      </w:r>
      <w:r>
        <w:rPr>
          <w:bCs/>
        </w:rPr>
        <w:t>I</w:t>
      </w:r>
      <w:r w:rsidRPr="00996AED">
        <w:rPr>
          <w:bCs/>
        </w:rPr>
        <w:t>I</w:t>
      </w:r>
      <w:r>
        <w:rPr>
          <w:b/>
        </w:rPr>
        <w:t xml:space="preserve"> </w:t>
      </w:r>
      <w:r>
        <w:t xml:space="preserve">(Maciej </w:t>
      </w:r>
      <w:proofErr w:type="spellStart"/>
      <w:r>
        <w:t>Miezian</w:t>
      </w:r>
      <w:proofErr w:type="spellEnd"/>
      <w:r>
        <w:t>)</w:t>
      </w:r>
    </w:p>
    <w:p w14:paraId="6337976E" w14:textId="77777777" w:rsidR="00996AED" w:rsidRDefault="00996AED" w:rsidP="00996AED">
      <w:pPr>
        <w:pStyle w:val="Miejsce"/>
      </w:pPr>
      <w:r w:rsidRPr="00485C22">
        <w:rPr>
          <w:bCs/>
        </w:rPr>
        <w:t>Podziemna Nowa Huta, os. Szkolne 22 (zbiórka przy kasie)</w:t>
      </w:r>
    </w:p>
    <w:p w14:paraId="2E73D748" w14:textId="77777777" w:rsidR="00996AED" w:rsidRDefault="00996AED" w:rsidP="00485C22"/>
    <w:p w14:paraId="3B2FE9C5" w14:textId="729AE5D6" w:rsidR="00485C22" w:rsidRDefault="00485C22" w:rsidP="00485C22">
      <w:pPr>
        <w:pStyle w:val="Czas0"/>
        <w:jc w:val="both"/>
      </w:pPr>
      <w:r>
        <w:t>30.09.2026</w:t>
      </w:r>
      <w:r w:rsidRPr="00E73F0F">
        <w:t xml:space="preserve">, godz. </w:t>
      </w:r>
      <w:r>
        <w:t xml:space="preserve">17.00,  </w:t>
      </w:r>
      <w:r w:rsidRPr="00485C22">
        <w:rPr>
          <w:b/>
          <w:bCs/>
          <w:i/>
        </w:rPr>
        <w:t>Między wyrobem rzemieślniczym a fabrycznym w PRL</w:t>
      </w:r>
      <w:r>
        <w:rPr>
          <w:b/>
        </w:rPr>
        <w:t xml:space="preserve"> </w:t>
      </w:r>
      <w:r>
        <w:t>(Magdalena Smaga)</w:t>
      </w:r>
    </w:p>
    <w:p w14:paraId="38280621" w14:textId="77777777" w:rsidR="00485C22" w:rsidRDefault="00485C22" w:rsidP="00485C22">
      <w:pPr>
        <w:pStyle w:val="Miejsce"/>
      </w:pPr>
      <w:r w:rsidRPr="00485C22">
        <w:rPr>
          <w:bCs/>
        </w:rPr>
        <w:t>Pałac Krzysztofory, Rynek Główny 35 (Sala Miedziana, piętro I)</w:t>
      </w:r>
    </w:p>
    <w:p w14:paraId="521CEFFF" w14:textId="77777777" w:rsidR="00485C22" w:rsidRPr="00485C22" w:rsidRDefault="00485C22" w:rsidP="00485C22"/>
    <w:p w14:paraId="22189E41" w14:textId="77777777" w:rsidR="00266204" w:rsidRPr="00B5141B" w:rsidRDefault="00266204" w:rsidP="00266204">
      <w:pPr>
        <w:spacing w:line="240" w:lineRule="auto"/>
        <w:jc w:val="both"/>
        <w:rPr>
          <w:b/>
          <w:i/>
          <w:highlight w:val="yellow"/>
        </w:rPr>
      </w:pPr>
    </w:p>
    <w:sectPr w:rsidR="00266204" w:rsidRPr="00B5141B" w:rsidSect="00583EC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198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0A8FA" w14:textId="77777777" w:rsidR="00040FA6" w:rsidRDefault="00040FA6" w:rsidP="00C02FFA">
      <w:pPr>
        <w:spacing w:after="0" w:line="240" w:lineRule="auto"/>
      </w:pPr>
      <w:r>
        <w:separator/>
      </w:r>
    </w:p>
  </w:endnote>
  <w:endnote w:type="continuationSeparator" w:id="0">
    <w:p w14:paraId="7596DEEE" w14:textId="77777777" w:rsidR="00040FA6" w:rsidRDefault="00040FA6" w:rsidP="00C02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D8F04D" w14:textId="77777777" w:rsidR="00935AA6" w:rsidRDefault="00935A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96AB0" w14:textId="79830F24" w:rsidR="002762A2" w:rsidRPr="002762A2" w:rsidRDefault="003515A7" w:rsidP="002762A2">
    <w:pPr>
      <w:pStyle w:val="Stopka"/>
      <w:jc w:val="center"/>
      <w:rPr>
        <w:b/>
        <w:bCs/>
        <w:color w:val="FFFFFF" w:themeColor="background1"/>
        <w:szCs w:val="24"/>
      </w:rPr>
    </w:pPr>
    <w:hyperlink r:id="rId1" w:history="1">
      <w:r w:rsidR="002762A2" w:rsidRPr="002762A2">
        <w:rPr>
          <w:rStyle w:val="Hipercze"/>
          <w:b/>
          <w:bCs/>
          <w:color w:val="FFFFFF" w:themeColor="background1"/>
          <w:szCs w:val="24"/>
          <w:u w:val="none"/>
        </w:rPr>
        <w:t>WWW.MUZEUM</w:t>
      </w:r>
    </w:hyperlink>
    <w:r w:rsidR="002762A2" w:rsidRPr="002762A2">
      <w:rPr>
        <w:b/>
        <w:bCs/>
        <w:color w:val="FFFFFF" w:themeColor="background1"/>
        <w:szCs w:val="24"/>
      </w:rPr>
      <w:t>KRAKOWA.PL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F7C34" w14:textId="46C613E6" w:rsidR="00935AA6" w:rsidRDefault="00935A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5673E1" w14:textId="77777777" w:rsidR="00040FA6" w:rsidRDefault="00040FA6" w:rsidP="00C02FFA">
      <w:pPr>
        <w:spacing w:after="0" w:line="240" w:lineRule="auto"/>
      </w:pPr>
      <w:r>
        <w:separator/>
      </w:r>
    </w:p>
  </w:footnote>
  <w:footnote w:type="continuationSeparator" w:id="0">
    <w:p w14:paraId="5067A77D" w14:textId="77777777" w:rsidR="00040FA6" w:rsidRDefault="00040FA6" w:rsidP="00C02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AEEB5D" w14:textId="77777777" w:rsidR="00935AA6" w:rsidRDefault="00935A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C83B0F" w14:textId="37F627C3" w:rsidR="00AC02B7" w:rsidRDefault="00935AA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3B76189" wp14:editId="45B372A5">
          <wp:simplePos x="0" y="0"/>
          <wp:positionH relativeFrom="page">
            <wp:align>right</wp:align>
          </wp:positionH>
          <wp:positionV relativeFrom="paragraph">
            <wp:posOffset>-1255939</wp:posOffset>
          </wp:positionV>
          <wp:extent cx="7560129" cy="10691849"/>
          <wp:effectExtent l="0" t="0" r="3175" b="0"/>
          <wp:wrapNone/>
          <wp:docPr id="97" name="Obraz 97" descr="Obraz zawierający tekst, siekiera, narzędzie, grafika wektorow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" name="Obraz 97" descr="Obraz zawierający tekst, siekiera, narzędzie, grafika wektorowa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129" cy="106918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372F39" w14:textId="6849DD0F" w:rsidR="00583EC6" w:rsidRDefault="00583EC6" w:rsidP="00C5778E">
    <w:pPr>
      <w:pStyle w:val="Nagwekstronygwnej"/>
    </w:pPr>
    <w:r>
      <w:rPr>
        <w:lang w:eastAsia="pl-PL"/>
      </w:rPr>
      <w:drawing>
        <wp:anchor distT="0" distB="0" distL="114300" distR="114300" simplePos="0" relativeHeight="251658239" behindDoc="1" locked="0" layoutInCell="1" allowOverlap="1" wp14:anchorId="1C4F36ED" wp14:editId="41F43C8B">
          <wp:simplePos x="0" y="0"/>
          <wp:positionH relativeFrom="page">
            <wp:posOffset>-2540</wp:posOffset>
          </wp:positionH>
          <wp:positionV relativeFrom="paragraph">
            <wp:posOffset>-1266280</wp:posOffset>
          </wp:positionV>
          <wp:extent cx="7560129" cy="10691850"/>
          <wp:effectExtent l="0" t="0" r="3175" b="0"/>
          <wp:wrapNone/>
          <wp:docPr id="95" name="Obraz 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" name="Obraz 9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129" cy="10691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008A01" w14:textId="7B8B7D77" w:rsidR="00583EC6" w:rsidRDefault="00583EC6" w:rsidP="00C5778E">
    <w:pPr>
      <w:pStyle w:val="Nagwekstronygwnej"/>
    </w:pPr>
  </w:p>
  <w:p w14:paraId="6446E91C" w14:textId="77777777" w:rsidR="00583EC6" w:rsidRDefault="00583EC6" w:rsidP="00C5778E">
    <w:pPr>
      <w:pStyle w:val="Nagwekstronygwnej"/>
    </w:pPr>
  </w:p>
  <w:p w14:paraId="5D05FA1C" w14:textId="77777777" w:rsidR="00583EC6" w:rsidRDefault="00583EC6" w:rsidP="00C5778E">
    <w:pPr>
      <w:pStyle w:val="Nagwekstronygwnej"/>
    </w:pPr>
  </w:p>
  <w:p w14:paraId="760CB3ED" w14:textId="77777777" w:rsidR="00583EC6" w:rsidRDefault="00583EC6" w:rsidP="00C5778E">
    <w:pPr>
      <w:pStyle w:val="Nagwekstronygwnej"/>
    </w:pPr>
  </w:p>
  <w:p w14:paraId="4939BFB5" w14:textId="77777777" w:rsidR="00583EC6" w:rsidRDefault="00583EC6" w:rsidP="00C5778E">
    <w:pPr>
      <w:pStyle w:val="Nagwekstronygwnej"/>
    </w:pPr>
  </w:p>
  <w:p w14:paraId="085AEC02" w14:textId="77777777" w:rsidR="00583EC6" w:rsidRDefault="00583EC6" w:rsidP="00C5778E">
    <w:pPr>
      <w:pStyle w:val="Nagwekstronygwnej"/>
    </w:pPr>
  </w:p>
  <w:p w14:paraId="1FD48F6B" w14:textId="77777777" w:rsidR="00583EC6" w:rsidRDefault="00583EC6" w:rsidP="00C5778E">
    <w:pPr>
      <w:pStyle w:val="Nagwekstronygwnej"/>
    </w:pPr>
  </w:p>
  <w:p w14:paraId="58D4EDDE" w14:textId="64B75939" w:rsidR="00583EC6" w:rsidRDefault="00583EC6" w:rsidP="00C5778E">
    <w:pPr>
      <w:pStyle w:val="Nagwekstronygwnej"/>
    </w:pPr>
  </w:p>
  <w:p w14:paraId="1B58871B" w14:textId="61532BAF" w:rsidR="00583EC6" w:rsidRDefault="00583EC6" w:rsidP="00C5778E">
    <w:pPr>
      <w:pStyle w:val="Nagwekstronygwnej"/>
    </w:pPr>
  </w:p>
  <w:p w14:paraId="7D23BC9D" w14:textId="77777777" w:rsidR="00583EC6" w:rsidRDefault="00583EC6" w:rsidP="00C5778E">
    <w:pPr>
      <w:pStyle w:val="Nagwekstronygwnej"/>
    </w:pPr>
  </w:p>
  <w:p w14:paraId="4AEC1526" w14:textId="77777777" w:rsidR="00583EC6" w:rsidRDefault="00583EC6" w:rsidP="00C5778E">
    <w:pPr>
      <w:pStyle w:val="Nagwekstronygwnej"/>
    </w:pPr>
  </w:p>
  <w:p w14:paraId="79CC39D8" w14:textId="384D4275" w:rsidR="00583EC6" w:rsidRDefault="00583EC6" w:rsidP="00C5778E">
    <w:pPr>
      <w:pStyle w:val="Nagwekstronygwnej"/>
    </w:pPr>
  </w:p>
  <w:p w14:paraId="25C9D63C" w14:textId="77777777" w:rsidR="00583EC6" w:rsidRDefault="00583EC6" w:rsidP="00C5778E">
    <w:pPr>
      <w:pStyle w:val="Nagwekstronygwnej"/>
    </w:pPr>
  </w:p>
  <w:p w14:paraId="06059BF4" w14:textId="77777777" w:rsidR="00583EC6" w:rsidRDefault="00583EC6" w:rsidP="00C5778E">
    <w:pPr>
      <w:pStyle w:val="Nagwekstronygwnej"/>
    </w:pPr>
  </w:p>
  <w:p w14:paraId="509C83C8" w14:textId="77777777" w:rsidR="00583EC6" w:rsidRDefault="00583EC6" w:rsidP="00C5778E">
    <w:pPr>
      <w:pStyle w:val="Nagwekstronygwnej"/>
    </w:pPr>
  </w:p>
  <w:p w14:paraId="6CA17A35" w14:textId="77777777" w:rsidR="00583EC6" w:rsidRDefault="00583EC6" w:rsidP="00C5778E">
    <w:pPr>
      <w:pStyle w:val="Nagwekstronygwnej"/>
    </w:pPr>
  </w:p>
  <w:p w14:paraId="12FC2C77" w14:textId="77777777" w:rsidR="00583EC6" w:rsidRDefault="00583EC6" w:rsidP="00C5778E">
    <w:pPr>
      <w:pStyle w:val="Nagwekstronygwnej"/>
    </w:pPr>
  </w:p>
  <w:p w14:paraId="69ACDA19" w14:textId="77777777" w:rsidR="00583EC6" w:rsidRDefault="00583EC6" w:rsidP="00C5778E">
    <w:pPr>
      <w:pStyle w:val="Nagwekstronygwnej"/>
    </w:pPr>
  </w:p>
  <w:p w14:paraId="28360EEF" w14:textId="77777777" w:rsidR="00583EC6" w:rsidRDefault="00583EC6" w:rsidP="00C5778E">
    <w:pPr>
      <w:pStyle w:val="Nagwekstronygwnej"/>
    </w:pPr>
  </w:p>
  <w:p w14:paraId="20899A6F" w14:textId="77777777" w:rsidR="00583EC6" w:rsidRDefault="00583EC6" w:rsidP="00C5778E">
    <w:pPr>
      <w:pStyle w:val="Nagwekstronygwnej"/>
    </w:pPr>
  </w:p>
  <w:p w14:paraId="5AC27766" w14:textId="77777777" w:rsidR="00583EC6" w:rsidRDefault="00583EC6" w:rsidP="00C5778E">
    <w:pPr>
      <w:pStyle w:val="Nagwekstronygwnej"/>
    </w:pPr>
  </w:p>
  <w:p w14:paraId="7FD82458" w14:textId="77777777" w:rsidR="00583EC6" w:rsidRDefault="00583EC6" w:rsidP="00C5778E">
    <w:pPr>
      <w:pStyle w:val="Nagwekstronygwnej"/>
    </w:pPr>
  </w:p>
  <w:p w14:paraId="27D68886" w14:textId="77777777" w:rsidR="00583EC6" w:rsidRDefault="00583EC6" w:rsidP="00C5778E">
    <w:pPr>
      <w:pStyle w:val="Nagwekstronygwnej"/>
    </w:pPr>
  </w:p>
  <w:p w14:paraId="78B1BB9A" w14:textId="77777777" w:rsidR="00583EC6" w:rsidRDefault="00583EC6" w:rsidP="00C5778E">
    <w:pPr>
      <w:pStyle w:val="Nagwekstronygwnej"/>
    </w:pPr>
  </w:p>
  <w:p w14:paraId="4F64F5B6" w14:textId="77777777" w:rsidR="00583EC6" w:rsidRDefault="00583EC6" w:rsidP="00C5778E">
    <w:pPr>
      <w:pStyle w:val="Nagwekstronygwnej"/>
    </w:pPr>
  </w:p>
  <w:p w14:paraId="15F49AA8" w14:textId="77777777" w:rsidR="00583EC6" w:rsidRDefault="00583EC6" w:rsidP="00C5778E">
    <w:pPr>
      <w:pStyle w:val="Nagwekstronygwnej"/>
    </w:pPr>
  </w:p>
  <w:p w14:paraId="4F6E9C12" w14:textId="77777777" w:rsidR="00583EC6" w:rsidRDefault="00583EC6" w:rsidP="00C5778E">
    <w:pPr>
      <w:pStyle w:val="Nagwekstronygwnej"/>
    </w:pPr>
  </w:p>
  <w:p w14:paraId="2B316008" w14:textId="77777777" w:rsidR="00583EC6" w:rsidRDefault="00583EC6" w:rsidP="00C5778E">
    <w:pPr>
      <w:pStyle w:val="Nagwekstronygwnej"/>
    </w:pPr>
  </w:p>
  <w:p w14:paraId="2157A78F" w14:textId="77777777" w:rsidR="00583EC6" w:rsidRDefault="00583EC6" w:rsidP="00583EC6">
    <w:pPr>
      <w:pStyle w:val="Nagwekstronygwnej"/>
      <w:jc w:val="right"/>
      <w:rPr>
        <w:rFonts w:asciiTheme="majorHAnsi" w:hAnsiTheme="majorHAnsi" w:cstheme="majorHAnsi"/>
        <w:color w:val="FFFFFF" w:themeColor="background1"/>
        <w:sz w:val="56"/>
        <w:szCs w:val="56"/>
      </w:rPr>
    </w:pPr>
  </w:p>
  <w:p w14:paraId="00F56AB1" w14:textId="77777777" w:rsidR="00F1087C" w:rsidRDefault="00F1087C" w:rsidP="00583EC6">
    <w:pPr>
      <w:pStyle w:val="Nagwekstronygwnej"/>
      <w:jc w:val="right"/>
      <w:rPr>
        <w:rFonts w:asciiTheme="majorHAnsi" w:hAnsiTheme="majorHAnsi" w:cstheme="majorHAnsi"/>
        <w:color w:val="FFFFFF" w:themeColor="background1"/>
        <w:sz w:val="56"/>
        <w:szCs w:val="56"/>
      </w:rPr>
    </w:pPr>
  </w:p>
  <w:p w14:paraId="4FB31FE6" w14:textId="77777777" w:rsidR="00F1087C" w:rsidRDefault="00F1087C" w:rsidP="00583EC6">
    <w:pPr>
      <w:pStyle w:val="Nagwekstronygwnej"/>
      <w:jc w:val="right"/>
      <w:rPr>
        <w:rFonts w:asciiTheme="majorHAnsi" w:hAnsiTheme="majorHAnsi" w:cstheme="majorHAnsi"/>
        <w:color w:val="FFFFFF" w:themeColor="background1"/>
        <w:sz w:val="56"/>
        <w:szCs w:val="56"/>
      </w:rPr>
    </w:pPr>
  </w:p>
  <w:p w14:paraId="7403D66C" w14:textId="77777777" w:rsidR="00F1087C" w:rsidRDefault="00F1087C" w:rsidP="00583EC6">
    <w:pPr>
      <w:pStyle w:val="Nagwekstronygwnej"/>
      <w:jc w:val="right"/>
      <w:rPr>
        <w:rFonts w:asciiTheme="majorHAnsi" w:hAnsiTheme="majorHAnsi" w:cstheme="majorHAnsi"/>
        <w:color w:val="FFFFFF" w:themeColor="background1"/>
        <w:sz w:val="56"/>
        <w:szCs w:val="56"/>
      </w:rPr>
    </w:pPr>
  </w:p>
  <w:p w14:paraId="5C1DBC9D" w14:textId="77777777" w:rsidR="00F1087C" w:rsidRDefault="00F1087C" w:rsidP="00583EC6">
    <w:pPr>
      <w:pStyle w:val="Nagwekstronygwnej"/>
      <w:jc w:val="right"/>
      <w:rPr>
        <w:rFonts w:asciiTheme="majorHAnsi" w:hAnsiTheme="majorHAnsi" w:cstheme="majorHAnsi"/>
        <w:color w:val="FFFFFF" w:themeColor="background1"/>
        <w:sz w:val="56"/>
        <w:szCs w:val="56"/>
      </w:rPr>
    </w:pPr>
  </w:p>
  <w:p w14:paraId="22B4E711" w14:textId="5245D589" w:rsidR="00094787" w:rsidRPr="0095588D" w:rsidRDefault="00583EC6" w:rsidP="00583EC6">
    <w:pPr>
      <w:pStyle w:val="Nagwekstronygwnej"/>
      <w:jc w:val="right"/>
      <w:rPr>
        <w:rFonts w:cstheme="majorHAnsi"/>
        <w:color w:val="FFFFFF" w:themeColor="background1"/>
        <w:sz w:val="56"/>
        <w:szCs w:val="56"/>
      </w:rPr>
    </w:pPr>
    <w:r w:rsidRPr="0095588D">
      <w:rPr>
        <w:rFonts w:cstheme="majorHAnsi"/>
        <w:color w:val="FFFFFF" w:themeColor="background1"/>
        <w:sz w:val="56"/>
        <w:szCs w:val="56"/>
      </w:rPr>
      <w:t>Program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69.5pt;height:485.25pt" o:bullet="t">
        <v:imagedata r:id="rId1" o:title="czas"/>
      </v:shape>
    </w:pict>
  </w:numPicBullet>
  <w:numPicBullet w:numPicBulletId="1">
    <w:pict>
      <v:shape id="_x0000_i1027" type="#_x0000_t75" style="width:51pt;height:60pt" o:bullet="t">
        <v:imagedata r:id="rId2" o:title="Bez nazwy-1"/>
      </v:shape>
    </w:pict>
  </w:numPicBullet>
  <w:numPicBullet w:numPicBulletId="2">
    <w:pict>
      <v:shape id="_x0000_i1028" type="#_x0000_t75" style="width:1in;height:1in" o:bullet="t">
        <v:imagedata r:id="rId3" o:title="Bez nazwy-12"/>
      </v:shape>
    </w:pict>
  </w:numPicBullet>
  <w:numPicBullet w:numPicBulletId="3">
    <w:pict>
      <v:shape id="_x0000_i1029" type="#_x0000_t75" style="width:1in;height:1in" o:bullet="t">
        <v:imagedata r:id="rId4" o:title="Bez nazwy-13"/>
      </v:shape>
    </w:pict>
  </w:numPicBullet>
  <w:numPicBullet w:numPicBulletId="4">
    <w:pict>
      <v:shape id="_x0000_i1030" type="#_x0000_t75" style="width:1in;height:1in" o:bullet="t">
        <v:imagedata r:id="rId5" o:title="Bez nazwy-14"/>
      </v:shape>
    </w:pict>
  </w:numPicBullet>
  <w:numPicBullet w:numPicBulletId="5">
    <w:pict>
      <v:shape id="_x0000_i1031" type="#_x0000_t75" style="width:7.5pt;height:11.25pt" o:bullet="t">
        <v:imagedata r:id="rId6" o:title="mhk_pdz_program_2021_miejsce"/>
      </v:shape>
    </w:pict>
  </w:numPicBullet>
  <w:numPicBullet w:numPicBulletId="6">
    <w:pict>
      <v:shape id="_x0000_i1032" type="#_x0000_t75" style="width:9.75pt;height:11.25pt" o:bullet="t">
        <v:imagedata r:id="rId7" o:title="mhk_pdz_program_2021_czas"/>
      </v:shape>
    </w:pict>
  </w:numPicBullet>
  <w:abstractNum w:abstractNumId="0" w15:restartNumberingAfterBreak="0">
    <w:nsid w:val="066F76C5"/>
    <w:multiLevelType w:val="hybridMultilevel"/>
    <w:tmpl w:val="32CAF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B202C"/>
    <w:multiLevelType w:val="hybridMultilevel"/>
    <w:tmpl w:val="88F4A2FA"/>
    <w:lvl w:ilvl="0" w:tplc="D5360E9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40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D14"/>
    <w:multiLevelType w:val="hybridMultilevel"/>
    <w:tmpl w:val="5F8E6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80CFA"/>
    <w:multiLevelType w:val="hybridMultilevel"/>
    <w:tmpl w:val="FAFC4D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D8771C"/>
    <w:multiLevelType w:val="hybridMultilevel"/>
    <w:tmpl w:val="D8326E00"/>
    <w:lvl w:ilvl="0" w:tplc="8FBA4096">
      <w:start w:val="1"/>
      <w:numFmt w:val="bullet"/>
      <w:pStyle w:val="czas"/>
      <w:lvlText w:val=""/>
      <w:lvlPicBulletId w:val="6"/>
      <w:lvlJc w:val="left"/>
      <w:pPr>
        <w:ind w:left="785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5" w15:restartNumberingAfterBreak="0">
    <w:nsid w:val="1FFC506E"/>
    <w:multiLevelType w:val="hybridMultilevel"/>
    <w:tmpl w:val="4EBAA996"/>
    <w:lvl w:ilvl="0" w:tplc="913C161C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D94EB2"/>
    <w:multiLevelType w:val="hybridMultilevel"/>
    <w:tmpl w:val="040A371E"/>
    <w:lvl w:ilvl="0" w:tplc="D5360E9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EB405F"/>
    <w:multiLevelType w:val="hybridMultilevel"/>
    <w:tmpl w:val="22F8027C"/>
    <w:lvl w:ilvl="0" w:tplc="E58CF0A0">
      <w:start w:val="1"/>
      <w:numFmt w:val="bullet"/>
      <w:pStyle w:val="m-ce"/>
      <w:lvlText w:val=""/>
      <w:lvlPicBulletId w:val="5"/>
      <w:lvlJc w:val="left"/>
      <w:pPr>
        <w:ind w:left="785" w:hanging="360"/>
      </w:pPr>
      <w:rPr>
        <w:rFonts w:ascii="Symbol" w:hAnsi="Symbol" w:hint="default"/>
        <w:color w:val="63B0E6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A188A"/>
    <w:multiLevelType w:val="hybridMultilevel"/>
    <w:tmpl w:val="CEC050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D47280"/>
    <w:multiLevelType w:val="hybridMultilevel"/>
    <w:tmpl w:val="A1D4D952"/>
    <w:lvl w:ilvl="0" w:tplc="646E6900">
      <w:start w:val="1"/>
      <w:numFmt w:val="bullet"/>
      <w:pStyle w:val="Przewodnik"/>
      <w:lvlText w:val=""/>
      <w:lvlPicBulletId w:val="3"/>
      <w:lvlJc w:val="right"/>
      <w:pPr>
        <w:ind w:left="360" w:hanging="360"/>
      </w:pPr>
      <w:rPr>
        <w:rFonts w:ascii="Symbol" w:hAnsi="Symbol" w:hint="default"/>
        <w:color w:val="auto"/>
        <w:sz w:val="40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67477C"/>
    <w:multiLevelType w:val="hybridMultilevel"/>
    <w:tmpl w:val="577CA89A"/>
    <w:lvl w:ilvl="0" w:tplc="BF3A9DD6">
      <w:start w:val="1"/>
      <w:numFmt w:val="bullet"/>
      <w:pStyle w:val="Cena"/>
      <w:lvlText w:val=""/>
      <w:lvlPicBulletId w:val="4"/>
      <w:lvlJc w:val="right"/>
      <w:pPr>
        <w:ind w:left="1068" w:hanging="360"/>
      </w:pPr>
      <w:rPr>
        <w:rFonts w:ascii="Symbol" w:hAnsi="Symbol" w:hint="default"/>
        <w:color w:val="auto"/>
        <w:sz w:val="40"/>
        <w:szCs w:val="36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6BF97883"/>
    <w:multiLevelType w:val="hybridMultilevel"/>
    <w:tmpl w:val="5A002C74"/>
    <w:lvl w:ilvl="0" w:tplc="DCD8C36E">
      <w:start w:val="1"/>
      <w:numFmt w:val="bullet"/>
      <w:pStyle w:val="Czas0"/>
      <w:lvlText w:val=""/>
      <w:lvlPicBulletId w:val="1"/>
      <w:lvlJc w:val="right"/>
      <w:pPr>
        <w:ind w:left="1776" w:hanging="360"/>
      </w:pPr>
      <w:rPr>
        <w:rFonts w:ascii="Symbol" w:hAnsi="Symbol" w:hint="default"/>
        <w:color w:val="auto"/>
        <w:sz w:val="40"/>
        <w:szCs w:val="36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84D686F"/>
    <w:multiLevelType w:val="hybridMultilevel"/>
    <w:tmpl w:val="BE740434"/>
    <w:lvl w:ilvl="0" w:tplc="B58AE434">
      <w:start w:val="1"/>
      <w:numFmt w:val="bullet"/>
      <w:pStyle w:val="Miejsce"/>
      <w:lvlText w:val=""/>
      <w:lvlPicBulletId w:val="2"/>
      <w:lvlJc w:val="right"/>
      <w:pPr>
        <w:ind w:left="1068" w:hanging="360"/>
      </w:pPr>
      <w:rPr>
        <w:rFonts w:ascii="Symbol" w:hAnsi="Symbol" w:hint="default"/>
        <w:color w:val="auto"/>
        <w:sz w:val="40"/>
        <w:szCs w:val="3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11"/>
  </w:num>
  <w:num w:numId="5">
    <w:abstractNumId w:val="5"/>
  </w:num>
  <w:num w:numId="6">
    <w:abstractNumId w:val="12"/>
  </w:num>
  <w:num w:numId="7">
    <w:abstractNumId w:val="9"/>
  </w:num>
  <w:num w:numId="8">
    <w:abstractNumId w:val="10"/>
  </w:num>
  <w:num w:numId="9">
    <w:abstractNumId w:val="2"/>
  </w:num>
  <w:num w:numId="10">
    <w:abstractNumId w:val="8"/>
  </w:num>
  <w:num w:numId="11">
    <w:abstractNumId w:val="7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744"/>
    <w:rsid w:val="0000030C"/>
    <w:rsid w:val="00000B4D"/>
    <w:rsid w:val="00014245"/>
    <w:rsid w:val="000170AF"/>
    <w:rsid w:val="000217B2"/>
    <w:rsid w:val="00035CB0"/>
    <w:rsid w:val="00040FA6"/>
    <w:rsid w:val="0007585C"/>
    <w:rsid w:val="00081201"/>
    <w:rsid w:val="0008247A"/>
    <w:rsid w:val="0008550F"/>
    <w:rsid w:val="00085F86"/>
    <w:rsid w:val="00094653"/>
    <w:rsid w:val="00094787"/>
    <w:rsid w:val="000A5207"/>
    <w:rsid w:val="000A60D1"/>
    <w:rsid w:val="000C5744"/>
    <w:rsid w:val="000C646D"/>
    <w:rsid w:val="000C7518"/>
    <w:rsid w:val="000D2090"/>
    <w:rsid w:val="000D7D70"/>
    <w:rsid w:val="0010622F"/>
    <w:rsid w:val="00112560"/>
    <w:rsid w:val="0011496A"/>
    <w:rsid w:val="0012047B"/>
    <w:rsid w:val="0012282A"/>
    <w:rsid w:val="00130DA3"/>
    <w:rsid w:val="001403E2"/>
    <w:rsid w:val="0015329A"/>
    <w:rsid w:val="00156C81"/>
    <w:rsid w:val="001709A6"/>
    <w:rsid w:val="00172B73"/>
    <w:rsid w:val="00186551"/>
    <w:rsid w:val="00187F97"/>
    <w:rsid w:val="001938AB"/>
    <w:rsid w:val="001A35F6"/>
    <w:rsid w:val="001A6E08"/>
    <w:rsid w:val="001B5BD3"/>
    <w:rsid w:val="001C3F5C"/>
    <w:rsid w:val="001C4186"/>
    <w:rsid w:val="001C45DE"/>
    <w:rsid w:val="001D0BA4"/>
    <w:rsid w:val="001D6EB3"/>
    <w:rsid w:val="001D74E3"/>
    <w:rsid w:val="001E0754"/>
    <w:rsid w:val="001E4A1F"/>
    <w:rsid w:val="001F62C3"/>
    <w:rsid w:val="002000DE"/>
    <w:rsid w:val="002117AC"/>
    <w:rsid w:val="00215286"/>
    <w:rsid w:val="00224FB3"/>
    <w:rsid w:val="00230D22"/>
    <w:rsid w:val="0023272A"/>
    <w:rsid w:val="002371AA"/>
    <w:rsid w:val="002405E6"/>
    <w:rsid w:val="002405EA"/>
    <w:rsid w:val="002611F2"/>
    <w:rsid w:val="00261EB2"/>
    <w:rsid w:val="00264252"/>
    <w:rsid w:val="0026432B"/>
    <w:rsid w:val="0026619C"/>
    <w:rsid w:val="00266204"/>
    <w:rsid w:val="002762A2"/>
    <w:rsid w:val="002823AC"/>
    <w:rsid w:val="00286753"/>
    <w:rsid w:val="00290648"/>
    <w:rsid w:val="002917B7"/>
    <w:rsid w:val="002935FC"/>
    <w:rsid w:val="00296C40"/>
    <w:rsid w:val="002A36FA"/>
    <w:rsid w:val="002B315C"/>
    <w:rsid w:val="002C0ED2"/>
    <w:rsid w:val="002F067D"/>
    <w:rsid w:val="002F5FE8"/>
    <w:rsid w:val="002F6E23"/>
    <w:rsid w:val="003111A2"/>
    <w:rsid w:val="00317582"/>
    <w:rsid w:val="00330F5E"/>
    <w:rsid w:val="00340FF1"/>
    <w:rsid w:val="00343BD4"/>
    <w:rsid w:val="003515A7"/>
    <w:rsid w:val="003554BB"/>
    <w:rsid w:val="003569AA"/>
    <w:rsid w:val="00365ED8"/>
    <w:rsid w:val="00372EF1"/>
    <w:rsid w:val="00372F8D"/>
    <w:rsid w:val="00374020"/>
    <w:rsid w:val="00381246"/>
    <w:rsid w:val="00381439"/>
    <w:rsid w:val="00382BA0"/>
    <w:rsid w:val="00386779"/>
    <w:rsid w:val="00391A64"/>
    <w:rsid w:val="00393CB0"/>
    <w:rsid w:val="00393DC1"/>
    <w:rsid w:val="003941DB"/>
    <w:rsid w:val="003A4770"/>
    <w:rsid w:val="003A6735"/>
    <w:rsid w:val="003A6871"/>
    <w:rsid w:val="003B0781"/>
    <w:rsid w:val="003D06CA"/>
    <w:rsid w:val="003E01EB"/>
    <w:rsid w:val="003E60DF"/>
    <w:rsid w:val="003F7D94"/>
    <w:rsid w:val="004065D6"/>
    <w:rsid w:val="00411698"/>
    <w:rsid w:val="0041312C"/>
    <w:rsid w:val="00413A0D"/>
    <w:rsid w:val="00420036"/>
    <w:rsid w:val="004218EB"/>
    <w:rsid w:val="00451261"/>
    <w:rsid w:val="00454C97"/>
    <w:rsid w:val="0045786B"/>
    <w:rsid w:val="0046586B"/>
    <w:rsid w:val="00465F80"/>
    <w:rsid w:val="00485C22"/>
    <w:rsid w:val="0048602B"/>
    <w:rsid w:val="004A3995"/>
    <w:rsid w:val="004A5FCE"/>
    <w:rsid w:val="004A7421"/>
    <w:rsid w:val="004C2D33"/>
    <w:rsid w:val="004C49A3"/>
    <w:rsid w:val="004C4E16"/>
    <w:rsid w:val="004D0816"/>
    <w:rsid w:val="004D3821"/>
    <w:rsid w:val="004F01AE"/>
    <w:rsid w:val="005064C7"/>
    <w:rsid w:val="00515C11"/>
    <w:rsid w:val="00522210"/>
    <w:rsid w:val="005233C3"/>
    <w:rsid w:val="00534C7E"/>
    <w:rsid w:val="00543134"/>
    <w:rsid w:val="005519A7"/>
    <w:rsid w:val="00580B62"/>
    <w:rsid w:val="005815E2"/>
    <w:rsid w:val="00583EC6"/>
    <w:rsid w:val="005932A6"/>
    <w:rsid w:val="005A3A41"/>
    <w:rsid w:val="005B0D7E"/>
    <w:rsid w:val="005B2B0D"/>
    <w:rsid w:val="005C0A8C"/>
    <w:rsid w:val="005C3A40"/>
    <w:rsid w:val="005C6D3B"/>
    <w:rsid w:val="005D11C0"/>
    <w:rsid w:val="005D2725"/>
    <w:rsid w:val="005D2D99"/>
    <w:rsid w:val="005E5D9A"/>
    <w:rsid w:val="005E6572"/>
    <w:rsid w:val="005F1B86"/>
    <w:rsid w:val="005F3634"/>
    <w:rsid w:val="00600073"/>
    <w:rsid w:val="00600191"/>
    <w:rsid w:val="00601DB6"/>
    <w:rsid w:val="00605FBB"/>
    <w:rsid w:val="00616B90"/>
    <w:rsid w:val="0062603B"/>
    <w:rsid w:val="00636639"/>
    <w:rsid w:val="0065500A"/>
    <w:rsid w:val="00655B39"/>
    <w:rsid w:val="006560FB"/>
    <w:rsid w:val="00676867"/>
    <w:rsid w:val="006833A0"/>
    <w:rsid w:val="00684419"/>
    <w:rsid w:val="00686D5F"/>
    <w:rsid w:val="006904BF"/>
    <w:rsid w:val="00695D2F"/>
    <w:rsid w:val="006A7462"/>
    <w:rsid w:val="006A75FD"/>
    <w:rsid w:val="006B0AFD"/>
    <w:rsid w:val="006B5261"/>
    <w:rsid w:val="006C0F70"/>
    <w:rsid w:val="006D4FA6"/>
    <w:rsid w:val="006D5B71"/>
    <w:rsid w:val="006E2215"/>
    <w:rsid w:val="006E2280"/>
    <w:rsid w:val="007159BF"/>
    <w:rsid w:val="0071641E"/>
    <w:rsid w:val="00720886"/>
    <w:rsid w:val="007314EC"/>
    <w:rsid w:val="00731F83"/>
    <w:rsid w:val="00732B35"/>
    <w:rsid w:val="007340F5"/>
    <w:rsid w:val="00741A47"/>
    <w:rsid w:val="00752BFF"/>
    <w:rsid w:val="00754E18"/>
    <w:rsid w:val="00756B41"/>
    <w:rsid w:val="00764C43"/>
    <w:rsid w:val="00785EB1"/>
    <w:rsid w:val="00785F0A"/>
    <w:rsid w:val="00797F0D"/>
    <w:rsid w:val="007A1737"/>
    <w:rsid w:val="007A2F6B"/>
    <w:rsid w:val="007D1C20"/>
    <w:rsid w:val="007E2A0C"/>
    <w:rsid w:val="007E5F54"/>
    <w:rsid w:val="007E639A"/>
    <w:rsid w:val="007F3F08"/>
    <w:rsid w:val="0081158C"/>
    <w:rsid w:val="00826B63"/>
    <w:rsid w:val="008406F9"/>
    <w:rsid w:val="00845DD6"/>
    <w:rsid w:val="0085044A"/>
    <w:rsid w:val="00856EE4"/>
    <w:rsid w:val="00860A53"/>
    <w:rsid w:val="0086106A"/>
    <w:rsid w:val="00861624"/>
    <w:rsid w:val="00863D9A"/>
    <w:rsid w:val="0086623A"/>
    <w:rsid w:val="00871C5E"/>
    <w:rsid w:val="0087368C"/>
    <w:rsid w:val="0087693D"/>
    <w:rsid w:val="0087720C"/>
    <w:rsid w:val="00880EAD"/>
    <w:rsid w:val="00885FE0"/>
    <w:rsid w:val="00894D48"/>
    <w:rsid w:val="008A1977"/>
    <w:rsid w:val="008A2DD8"/>
    <w:rsid w:val="008B3AB0"/>
    <w:rsid w:val="008C2152"/>
    <w:rsid w:val="008C307E"/>
    <w:rsid w:val="008D09C3"/>
    <w:rsid w:val="008D6947"/>
    <w:rsid w:val="00926A5D"/>
    <w:rsid w:val="00935A50"/>
    <w:rsid w:val="00935AA6"/>
    <w:rsid w:val="009434A1"/>
    <w:rsid w:val="0095588D"/>
    <w:rsid w:val="009570B2"/>
    <w:rsid w:val="00965939"/>
    <w:rsid w:val="00970655"/>
    <w:rsid w:val="009908C8"/>
    <w:rsid w:val="00996AED"/>
    <w:rsid w:val="009B3515"/>
    <w:rsid w:val="009B3E79"/>
    <w:rsid w:val="009C4F56"/>
    <w:rsid w:val="009C5CA3"/>
    <w:rsid w:val="009C662E"/>
    <w:rsid w:val="009D04A6"/>
    <w:rsid w:val="00A0461B"/>
    <w:rsid w:val="00A052C6"/>
    <w:rsid w:val="00A10BAE"/>
    <w:rsid w:val="00A15EFB"/>
    <w:rsid w:val="00A22761"/>
    <w:rsid w:val="00A27261"/>
    <w:rsid w:val="00A37F8A"/>
    <w:rsid w:val="00A466B5"/>
    <w:rsid w:val="00A57ABC"/>
    <w:rsid w:val="00A604FE"/>
    <w:rsid w:val="00A6565F"/>
    <w:rsid w:val="00A678DF"/>
    <w:rsid w:val="00A90D86"/>
    <w:rsid w:val="00A9144A"/>
    <w:rsid w:val="00AA0BFF"/>
    <w:rsid w:val="00AA368D"/>
    <w:rsid w:val="00AB2C6E"/>
    <w:rsid w:val="00AB6278"/>
    <w:rsid w:val="00AC02B7"/>
    <w:rsid w:val="00AD2EB8"/>
    <w:rsid w:val="00AD533D"/>
    <w:rsid w:val="00AE1363"/>
    <w:rsid w:val="00AF1F49"/>
    <w:rsid w:val="00AF2CC3"/>
    <w:rsid w:val="00AF39CA"/>
    <w:rsid w:val="00AF7EB1"/>
    <w:rsid w:val="00B15256"/>
    <w:rsid w:val="00B509D3"/>
    <w:rsid w:val="00B5141B"/>
    <w:rsid w:val="00B57AF7"/>
    <w:rsid w:val="00B57D28"/>
    <w:rsid w:val="00B71EB2"/>
    <w:rsid w:val="00B76273"/>
    <w:rsid w:val="00B80BAF"/>
    <w:rsid w:val="00B8405F"/>
    <w:rsid w:val="00B8494D"/>
    <w:rsid w:val="00B95613"/>
    <w:rsid w:val="00BA0B48"/>
    <w:rsid w:val="00BB38B5"/>
    <w:rsid w:val="00BB668A"/>
    <w:rsid w:val="00BF0990"/>
    <w:rsid w:val="00BF0C12"/>
    <w:rsid w:val="00C02FFA"/>
    <w:rsid w:val="00C04D88"/>
    <w:rsid w:val="00C059A1"/>
    <w:rsid w:val="00C107B1"/>
    <w:rsid w:val="00C11857"/>
    <w:rsid w:val="00C11D24"/>
    <w:rsid w:val="00C124E9"/>
    <w:rsid w:val="00C13217"/>
    <w:rsid w:val="00C1716A"/>
    <w:rsid w:val="00C2147C"/>
    <w:rsid w:val="00C2345B"/>
    <w:rsid w:val="00C3429E"/>
    <w:rsid w:val="00C41AAB"/>
    <w:rsid w:val="00C43A8C"/>
    <w:rsid w:val="00C45B71"/>
    <w:rsid w:val="00C46260"/>
    <w:rsid w:val="00C55AD4"/>
    <w:rsid w:val="00C5778E"/>
    <w:rsid w:val="00C61545"/>
    <w:rsid w:val="00C640EC"/>
    <w:rsid w:val="00C9408E"/>
    <w:rsid w:val="00C9647C"/>
    <w:rsid w:val="00CA07E5"/>
    <w:rsid w:val="00CC356C"/>
    <w:rsid w:val="00CD5015"/>
    <w:rsid w:val="00CD537B"/>
    <w:rsid w:val="00CE0B35"/>
    <w:rsid w:val="00CE779B"/>
    <w:rsid w:val="00CF437C"/>
    <w:rsid w:val="00D04765"/>
    <w:rsid w:val="00D05F2B"/>
    <w:rsid w:val="00D1588F"/>
    <w:rsid w:val="00D24ACB"/>
    <w:rsid w:val="00D31C1D"/>
    <w:rsid w:val="00D57F08"/>
    <w:rsid w:val="00D62C38"/>
    <w:rsid w:val="00D62EBA"/>
    <w:rsid w:val="00D63735"/>
    <w:rsid w:val="00D6501C"/>
    <w:rsid w:val="00D75D8F"/>
    <w:rsid w:val="00D85365"/>
    <w:rsid w:val="00D85CB4"/>
    <w:rsid w:val="00D94D8A"/>
    <w:rsid w:val="00D977FC"/>
    <w:rsid w:val="00D97AB1"/>
    <w:rsid w:val="00DB0DDE"/>
    <w:rsid w:val="00DB45F8"/>
    <w:rsid w:val="00DB52E3"/>
    <w:rsid w:val="00DD012E"/>
    <w:rsid w:val="00DD4C18"/>
    <w:rsid w:val="00DD6299"/>
    <w:rsid w:val="00E17706"/>
    <w:rsid w:val="00E21E53"/>
    <w:rsid w:val="00E24A77"/>
    <w:rsid w:val="00E32BFF"/>
    <w:rsid w:val="00E5441D"/>
    <w:rsid w:val="00E55100"/>
    <w:rsid w:val="00E5760F"/>
    <w:rsid w:val="00E576B1"/>
    <w:rsid w:val="00E62464"/>
    <w:rsid w:val="00E65600"/>
    <w:rsid w:val="00E71F1B"/>
    <w:rsid w:val="00E8150A"/>
    <w:rsid w:val="00E920D7"/>
    <w:rsid w:val="00EA0C63"/>
    <w:rsid w:val="00EA1397"/>
    <w:rsid w:val="00EA2AF3"/>
    <w:rsid w:val="00EB3F3B"/>
    <w:rsid w:val="00EC5616"/>
    <w:rsid w:val="00EC6F65"/>
    <w:rsid w:val="00EF0B01"/>
    <w:rsid w:val="00EF0E85"/>
    <w:rsid w:val="00EF0EF0"/>
    <w:rsid w:val="00EF1E82"/>
    <w:rsid w:val="00F1087C"/>
    <w:rsid w:val="00F10915"/>
    <w:rsid w:val="00F21449"/>
    <w:rsid w:val="00F4664B"/>
    <w:rsid w:val="00F723CF"/>
    <w:rsid w:val="00F724C7"/>
    <w:rsid w:val="00F772BD"/>
    <w:rsid w:val="00F809AC"/>
    <w:rsid w:val="00F85651"/>
    <w:rsid w:val="00FA0679"/>
    <w:rsid w:val="00FA0EC5"/>
    <w:rsid w:val="00FA2FB1"/>
    <w:rsid w:val="00FA35A9"/>
    <w:rsid w:val="00FA3BBE"/>
    <w:rsid w:val="00FB07DB"/>
    <w:rsid w:val="00FB79A4"/>
    <w:rsid w:val="00FC1151"/>
    <w:rsid w:val="00FC63E3"/>
    <w:rsid w:val="00FD5D24"/>
    <w:rsid w:val="00FE14ED"/>
    <w:rsid w:val="00FE2513"/>
    <w:rsid w:val="00FE2C23"/>
    <w:rsid w:val="00FE3EED"/>
    <w:rsid w:val="00FE55CD"/>
    <w:rsid w:val="00FF2A82"/>
    <w:rsid w:val="00FF4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322E1F"/>
  <w15:chartTrackingRefBased/>
  <w15:docId w15:val="{0C4DDB17-5D4B-4ADA-BD68-59238162A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6AED"/>
    <w:pPr>
      <w:spacing w:line="360" w:lineRule="auto"/>
    </w:pPr>
    <w:rPr>
      <w:rFonts w:ascii="Bahnschrift" w:hAnsi="Bahnschrift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356C"/>
    <w:pPr>
      <w:keepNext/>
      <w:keepLines/>
      <w:spacing w:before="240" w:after="0"/>
      <w:outlineLvl w:val="0"/>
    </w:pPr>
    <w:rPr>
      <w:rFonts w:eastAsiaTheme="majorEastAsia" w:cstheme="majorBidi"/>
      <w:color w:val="7CB9B8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C356C"/>
    <w:pPr>
      <w:keepNext/>
      <w:keepLines/>
      <w:spacing w:before="40" w:after="0"/>
      <w:outlineLvl w:val="1"/>
    </w:pPr>
    <w:rPr>
      <w:rFonts w:eastAsiaTheme="majorEastAsia" w:cstheme="majorBidi"/>
      <w:color w:val="7CB9B8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356C"/>
    <w:pPr>
      <w:keepNext/>
      <w:keepLines/>
      <w:spacing w:before="40" w:after="0"/>
      <w:outlineLvl w:val="2"/>
    </w:pPr>
    <w:rPr>
      <w:rFonts w:eastAsiaTheme="majorEastAsia" w:cstheme="majorBidi"/>
      <w:color w:val="1F3763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4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4787"/>
  </w:style>
  <w:style w:type="paragraph" w:styleId="Stopka">
    <w:name w:val="footer"/>
    <w:basedOn w:val="Normalny"/>
    <w:link w:val="StopkaZnak"/>
    <w:uiPriority w:val="99"/>
    <w:unhideWhenUsed/>
    <w:rsid w:val="00094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4787"/>
  </w:style>
  <w:style w:type="character" w:styleId="Hipercze">
    <w:name w:val="Hyperlink"/>
    <w:basedOn w:val="Domylnaczcionkaakapitu"/>
    <w:uiPriority w:val="99"/>
    <w:unhideWhenUsed/>
    <w:rsid w:val="00CC356C"/>
    <w:rPr>
      <w:rFonts w:ascii="Bahnschrift" w:hAnsi="Bahnschrift"/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762A2"/>
    <w:rPr>
      <w:color w:val="605E5C"/>
      <w:shd w:val="clear" w:color="auto" w:fill="E1DFDD"/>
    </w:rPr>
  </w:style>
  <w:style w:type="paragraph" w:customStyle="1" w:styleId="Nagwekstronygwnej">
    <w:name w:val="Nagłówek strony głównej"/>
    <w:basedOn w:val="Nagwek"/>
    <w:rsid w:val="00CC356C"/>
    <w:rPr>
      <w:noProof/>
    </w:rPr>
  </w:style>
  <w:style w:type="paragraph" w:styleId="Tytu">
    <w:name w:val="Title"/>
    <w:basedOn w:val="Normalny"/>
    <w:next w:val="Normalny"/>
    <w:link w:val="TytuZnak"/>
    <w:uiPriority w:val="10"/>
    <w:qFormat/>
    <w:rsid w:val="00CC356C"/>
    <w:pPr>
      <w:spacing w:after="0"/>
      <w:contextualSpacing/>
    </w:pPr>
    <w:rPr>
      <w:rFonts w:eastAsiaTheme="majorEastAsia" w:cstheme="majorBidi"/>
      <w:color w:val="7CB9B8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356C"/>
    <w:rPr>
      <w:rFonts w:ascii="Bahnschrift" w:eastAsiaTheme="majorEastAsia" w:hAnsi="Bahnschrift" w:cstheme="majorBidi"/>
      <w:color w:val="7CB9B8"/>
      <w:spacing w:val="-10"/>
      <w:kern w:val="28"/>
      <w:sz w:val="56"/>
      <w:szCs w:val="56"/>
    </w:rPr>
  </w:style>
  <w:style w:type="character" w:styleId="Pogrubienie">
    <w:name w:val="Strong"/>
    <w:basedOn w:val="Domylnaczcionkaakapitu"/>
    <w:uiPriority w:val="22"/>
    <w:qFormat/>
    <w:rsid w:val="00CC356C"/>
    <w:rPr>
      <w:rFonts w:ascii="Bahnschrift" w:hAnsi="Bahnschrift"/>
      <w:b/>
      <w:bCs/>
    </w:rPr>
  </w:style>
  <w:style w:type="character" w:styleId="Odwoaniedelikatne">
    <w:name w:val="Subtle Reference"/>
    <w:basedOn w:val="Domylnaczcionkaakapitu"/>
    <w:uiPriority w:val="31"/>
    <w:qFormat/>
    <w:rsid w:val="00CC356C"/>
    <w:rPr>
      <w:rFonts w:ascii="Bahnschrift" w:hAnsi="Bahnschrift"/>
      <w:smallCaps/>
      <w:color w:val="5A5A5A" w:themeColor="text1" w:themeTint="A5"/>
    </w:rPr>
  </w:style>
  <w:style w:type="character" w:styleId="Odwoanieintensywne">
    <w:name w:val="Intense Reference"/>
    <w:basedOn w:val="Domylnaczcionkaakapitu"/>
    <w:uiPriority w:val="32"/>
    <w:qFormat/>
    <w:rsid w:val="00CC356C"/>
    <w:rPr>
      <w:rFonts w:ascii="Bahnschrift" w:hAnsi="Bahnschrift"/>
      <w:b/>
      <w:bCs/>
      <w:smallCaps/>
      <w:color w:val="D1BCDC"/>
      <w:spacing w:val="5"/>
    </w:rPr>
  </w:style>
  <w:style w:type="paragraph" w:customStyle="1" w:styleId="Tytukartyprogramowej">
    <w:name w:val="Tytuł karty programowej"/>
    <w:next w:val="Tytu"/>
    <w:qFormat/>
    <w:rsid w:val="004F01AE"/>
    <w:pPr>
      <w:spacing w:line="240" w:lineRule="auto"/>
      <w:jc w:val="right"/>
    </w:pPr>
    <w:rPr>
      <w:rFonts w:ascii="Bahnschrift" w:eastAsiaTheme="majorEastAsia" w:hAnsi="Bahnschrift" w:cstheme="majorBidi"/>
      <w:b/>
      <w:color w:val="FFFFFF" w:themeColor="background1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583EC6"/>
    <w:pPr>
      <w:ind w:left="720"/>
      <w:contextualSpacing/>
    </w:pPr>
  </w:style>
  <w:style w:type="paragraph" w:styleId="Podtytu">
    <w:name w:val="Subtitle"/>
    <w:basedOn w:val="Normalny"/>
    <w:next w:val="Normalny"/>
    <w:link w:val="PodtytuZnak"/>
    <w:uiPriority w:val="11"/>
    <w:qFormat/>
    <w:rsid w:val="00FE55C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FE55CD"/>
    <w:rPr>
      <w:rFonts w:eastAsiaTheme="minorEastAsia"/>
      <w:color w:val="5A5A5A" w:themeColor="text1" w:themeTint="A5"/>
      <w:spacing w:val="15"/>
    </w:rPr>
  </w:style>
  <w:style w:type="character" w:styleId="Wyrnieniedelikatne">
    <w:name w:val="Subtle Emphasis"/>
    <w:basedOn w:val="Domylnaczcionkaakapitu"/>
    <w:uiPriority w:val="19"/>
    <w:qFormat/>
    <w:rsid w:val="00CC356C"/>
    <w:rPr>
      <w:rFonts w:ascii="Bahnschrift" w:hAnsi="Bahnschrift"/>
      <w:i/>
      <w:iCs/>
      <w:color w:val="404040" w:themeColor="text1" w:themeTint="BF"/>
    </w:rPr>
  </w:style>
  <w:style w:type="character" w:styleId="Uwydatnienie">
    <w:name w:val="Emphasis"/>
    <w:basedOn w:val="Domylnaczcionkaakapitu"/>
    <w:uiPriority w:val="20"/>
    <w:qFormat/>
    <w:rsid w:val="00CC356C"/>
    <w:rPr>
      <w:rFonts w:ascii="Bahnschrift" w:hAnsi="Bahnschrift"/>
      <w:i/>
      <w:iCs/>
    </w:rPr>
  </w:style>
  <w:style w:type="character" w:styleId="Wyrnienieintensywne">
    <w:name w:val="Intense Emphasis"/>
    <w:basedOn w:val="Domylnaczcionkaakapitu"/>
    <w:uiPriority w:val="21"/>
    <w:qFormat/>
    <w:rsid w:val="00CC356C"/>
    <w:rPr>
      <w:rFonts w:ascii="Bahnschrift" w:hAnsi="Bahnschrift"/>
      <w:i/>
      <w:iCs/>
      <w:color w:val="7CB9B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E55CD"/>
    <w:pPr>
      <w:pBdr>
        <w:top w:val="single" w:sz="4" w:space="10" w:color="7CB9B8"/>
        <w:bottom w:val="single" w:sz="4" w:space="10" w:color="7CB9B8"/>
      </w:pBdr>
      <w:spacing w:before="360" w:after="360"/>
      <w:ind w:left="864" w:right="864"/>
      <w:jc w:val="center"/>
    </w:pPr>
    <w:rPr>
      <w:i/>
      <w:iCs/>
      <w:color w:val="7CB9B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E55CD"/>
    <w:rPr>
      <w:i/>
      <w:iCs/>
      <w:color w:val="7CB9B8"/>
    </w:rPr>
  </w:style>
  <w:style w:type="paragraph" w:styleId="Cytat">
    <w:name w:val="Quote"/>
    <w:basedOn w:val="Normalny"/>
    <w:next w:val="Normalny"/>
    <w:link w:val="CytatZnak"/>
    <w:uiPriority w:val="29"/>
    <w:qFormat/>
    <w:rsid w:val="00FE55CD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E55CD"/>
    <w:rPr>
      <w:i/>
      <w:iCs/>
      <w:color w:val="404040" w:themeColor="text1" w:themeTint="BF"/>
    </w:rPr>
  </w:style>
  <w:style w:type="character" w:customStyle="1" w:styleId="Nagwek2Znak">
    <w:name w:val="Nagłówek 2 Znak"/>
    <w:basedOn w:val="Domylnaczcionkaakapitu"/>
    <w:link w:val="Nagwek2"/>
    <w:uiPriority w:val="9"/>
    <w:rsid w:val="00CC356C"/>
    <w:rPr>
      <w:rFonts w:ascii="Bahnschrift" w:eastAsiaTheme="majorEastAsia" w:hAnsi="Bahnschrift" w:cstheme="majorBidi"/>
      <w:color w:val="7CB9B8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CC356C"/>
    <w:rPr>
      <w:rFonts w:ascii="Bahnschrift" w:eastAsiaTheme="majorEastAsia" w:hAnsi="Bahnschrift" w:cstheme="majorBidi"/>
      <w:color w:val="7CB9B8"/>
      <w:sz w:val="32"/>
      <w:szCs w:val="32"/>
    </w:rPr>
  </w:style>
  <w:style w:type="paragraph" w:customStyle="1" w:styleId="Uwagi">
    <w:name w:val="Uwagi"/>
    <w:basedOn w:val="Normalny"/>
    <w:qFormat/>
    <w:rsid w:val="00970655"/>
    <w:pPr>
      <w:pBdr>
        <w:top w:val="dashed" w:sz="4" w:space="1" w:color="D1BCDC"/>
      </w:pBdr>
      <w:spacing w:line="480" w:lineRule="auto"/>
    </w:pPr>
    <w:rPr>
      <w:color w:val="BFBFBF" w:themeColor="background1" w:themeShade="BF"/>
      <w:sz w:val="20"/>
    </w:rPr>
  </w:style>
  <w:style w:type="character" w:styleId="Tytuksiki">
    <w:name w:val="Book Title"/>
    <w:basedOn w:val="Domylnaczcionkaakapitu"/>
    <w:uiPriority w:val="33"/>
    <w:rsid w:val="00CC356C"/>
    <w:rPr>
      <w:rFonts w:ascii="Bahnschrift" w:hAnsi="Bahnschrift"/>
      <w:b/>
      <w:bCs/>
      <w:i/>
      <w:iCs/>
      <w:spacing w:val="5"/>
    </w:rPr>
  </w:style>
  <w:style w:type="paragraph" w:styleId="Bezodstpw">
    <w:name w:val="No Spacing"/>
    <w:uiPriority w:val="1"/>
    <w:qFormat/>
    <w:rsid w:val="00CC356C"/>
    <w:pPr>
      <w:spacing w:after="0" w:line="240" w:lineRule="auto"/>
    </w:pPr>
    <w:rPr>
      <w:rFonts w:ascii="Bahnschrift" w:hAnsi="Bahnschrift"/>
      <w:sz w:val="24"/>
    </w:rPr>
  </w:style>
  <w:style w:type="paragraph" w:customStyle="1" w:styleId="Czas0">
    <w:name w:val="Czas"/>
    <w:next w:val="Normalny"/>
    <w:qFormat/>
    <w:rsid w:val="00CC356C"/>
    <w:pPr>
      <w:numPr>
        <w:numId w:val="4"/>
      </w:numPr>
      <w:ind w:left="1068"/>
    </w:pPr>
    <w:rPr>
      <w:rFonts w:ascii="Bahnschrift" w:hAnsi="Bahnschrift"/>
      <w:sz w:val="24"/>
    </w:rPr>
  </w:style>
  <w:style w:type="paragraph" w:customStyle="1" w:styleId="Miejsce">
    <w:name w:val="Miejsce"/>
    <w:next w:val="Normalny"/>
    <w:qFormat/>
    <w:rsid w:val="00CC356C"/>
    <w:pPr>
      <w:numPr>
        <w:numId w:val="6"/>
      </w:numPr>
    </w:pPr>
    <w:rPr>
      <w:rFonts w:ascii="Bahnschrift" w:hAnsi="Bahnschrift"/>
      <w:sz w:val="24"/>
    </w:rPr>
  </w:style>
  <w:style w:type="paragraph" w:customStyle="1" w:styleId="Przewodnik">
    <w:name w:val="Przewodnik"/>
    <w:next w:val="Normalny"/>
    <w:qFormat/>
    <w:rsid w:val="00CC356C"/>
    <w:pPr>
      <w:numPr>
        <w:numId w:val="7"/>
      </w:numPr>
      <w:ind w:left="1068"/>
    </w:pPr>
    <w:rPr>
      <w:rFonts w:ascii="Bahnschrift" w:hAnsi="Bahnschrift"/>
      <w:sz w:val="24"/>
    </w:rPr>
  </w:style>
  <w:style w:type="paragraph" w:customStyle="1" w:styleId="Cena">
    <w:name w:val="Cena"/>
    <w:next w:val="Normalny"/>
    <w:qFormat/>
    <w:rsid w:val="00CC356C"/>
    <w:pPr>
      <w:numPr>
        <w:numId w:val="8"/>
      </w:numPr>
    </w:pPr>
    <w:rPr>
      <w:rFonts w:ascii="Bahnschrift" w:hAnsi="Bahnschrift"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356C"/>
    <w:rPr>
      <w:rFonts w:ascii="Bahnschrift" w:eastAsiaTheme="majorEastAsia" w:hAnsi="Bahnschrift" w:cstheme="majorBidi"/>
      <w:color w:val="1F3763" w:themeColor="accent1" w:themeShade="7F"/>
      <w:sz w:val="24"/>
      <w:szCs w:val="24"/>
    </w:rPr>
  </w:style>
  <w:style w:type="paragraph" w:customStyle="1" w:styleId="czas">
    <w:name w:val="czas"/>
    <w:qFormat/>
    <w:rsid w:val="00FB07DB"/>
    <w:pPr>
      <w:numPr>
        <w:numId w:val="12"/>
      </w:numPr>
      <w:spacing w:after="200" w:line="276" w:lineRule="auto"/>
    </w:pPr>
    <w:rPr>
      <w:rFonts w:ascii="Trebuchet MS" w:eastAsia="Calibri" w:hAnsi="Trebuchet MS" w:cs="Times New Roman"/>
      <w:b/>
      <w:sz w:val="24"/>
      <w:szCs w:val="24"/>
    </w:rPr>
  </w:style>
  <w:style w:type="paragraph" w:customStyle="1" w:styleId="m-ce">
    <w:name w:val="m-ce"/>
    <w:qFormat/>
    <w:rsid w:val="00FB07DB"/>
    <w:pPr>
      <w:numPr>
        <w:numId w:val="11"/>
      </w:numPr>
      <w:spacing w:after="200" w:line="276" w:lineRule="auto"/>
    </w:pPr>
    <w:rPr>
      <w:rFonts w:ascii="Trebuchet MS" w:eastAsia="Calibri" w:hAnsi="Trebuchet MS" w:cs="Times New Roman"/>
      <w:b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63D9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63D9A"/>
    <w:rPr>
      <w:rFonts w:ascii="Bahnschrift" w:hAnsi="Bahnschrift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63D9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3D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3D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3D9A"/>
    <w:rPr>
      <w:rFonts w:ascii="Bahnschrift" w:hAnsi="Bahnschrif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3D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3D9A"/>
    <w:rPr>
      <w:rFonts w:ascii="Bahnschrift" w:hAnsi="Bahnschrift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3D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3D9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66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6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przewodnicy@muzeumkrakowa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uzeumkrakowa.pl/formularz-przewodnik-dla-zaawansowanych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UZEU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92B50-8084-437F-80F9-026C10ACE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1064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Goyke</dc:creator>
  <cp:keywords/>
  <dc:description/>
  <cp:lastModifiedBy>Mateusz Boczar</cp:lastModifiedBy>
  <cp:revision>2</cp:revision>
  <dcterms:created xsi:type="dcterms:W3CDTF">2026-08-24T10:24:00Z</dcterms:created>
  <dcterms:modified xsi:type="dcterms:W3CDTF">2026-08-24T10:24:00Z</dcterms:modified>
</cp:coreProperties>
</file>