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AB9E1" w14:textId="77777777" w:rsid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95/46/WE, zwanego dalej RODO, zwracamy się z uprzejmą prośbą, aby przed wysłaniem wiadomości e-mail na adresy Muzeum Historycznego Miasta Krakowa w Krakowie wskazane poniżej, zapoznali się Państwo z poniższą informacją.</w:t>
      </w:r>
    </w:p>
    <w:p w14:paraId="75C9B69D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FA8FC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Państwa danych osobowych w postaci adresu e-mail oraz danych osobowych przekazanych przez Państwa w treści danej wiadomości e-mail jest Muzeum Historyczne Miasta Krakowa z siedzibą w Krakowie (31-011), Rynek Główny 35. Dane kontaktowe: e-mail: </w:t>
      </w:r>
      <w:hyperlink r:id="rId5" w:history="1">
        <w:r w:rsidRPr="005945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dyrekcja[</w:t>
        </w:r>
        <w:proofErr w:type="spellStart"/>
        <w:r w:rsidRPr="005945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at</w:t>
        </w:r>
        <w:proofErr w:type="spellEnd"/>
        <w:r w:rsidRPr="005945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]muzeumkrakowa.pl</w:t>
        </w:r>
      </w:hyperlink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, nr tel.: 12 619-23-02.</w:t>
      </w:r>
    </w:p>
    <w:p w14:paraId="14B2A072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Dane kontaktowe inspektora ochrony danych Administratora są następujące: e-mail: </w:t>
      </w:r>
      <w:hyperlink r:id="rId6" w:history="1">
        <w:r w:rsidRPr="005945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iod[at]muzeumkrakowa.pl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adres korespondencyjny Muzeum.</w:t>
      </w:r>
    </w:p>
    <w:p w14:paraId="23C1E12D" w14:textId="55BABF0C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 Przekazane przez Państwa dane osobowe będą przetwarzane wyłącznie w celu </w:t>
      </w:r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przesłania </w:t>
      </w:r>
      <w:proofErr w:type="spellStart"/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6 ust. 1 lit. a </w:t>
      </w:r>
      <w:r w:rsidR="00DC3270" w:rsidRP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w sprawie ochrony osób fizycznych w związku z przetwarzaniem danych osobowych i w sprawie swobodnego przepływu takich danych oraz uchylenia dyrektywy 95/46/WE (ogólne rozporządzenie o ochronie danych osobowych)</w:t>
      </w:r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E831D2" w14:textId="5E8A1354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4. Państwa dane osobowe będą przechow</w:t>
      </w:r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ywane przez okres subskrypcji </w:t>
      </w:r>
      <w:proofErr w:type="spellStart"/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momentu wycofania zgody.</w:t>
      </w:r>
    </w:p>
    <w:p w14:paraId="69CC2126" w14:textId="5BD3AA21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Odbiorcami Państwa danych osobowych będą pracownicy </w:t>
      </w:r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odpowiedzialni za realizację usługi newsletter,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z którymi zawarto umowy powierzenia; podmioty upoważnione z przepisu prawa.</w:t>
      </w:r>
    </w:p>
    <w:p w14:paraId="5720A32B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6. W każdym czasie mają Państwo prawo dostępu do treści podanych danych osobowych oraz prawo ich sprostowania, usunięcia, ograniczenia przetwarzania, prawo przenoszenia danych, prawo wniesienia sprzeciwu. W takich sytuacjach prosimy o bezpośredni kontakt z inspektorem ochrony danych Administratora, zgodnie z danymi kontaktowymi wskazanymi w punkcie 2 powyżej.</w:t>
      </w:r>
    </w:p>
    <w:p w14:paraId="1A2085D6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7. W każdym czasie macie Państwo prawo do wniesienia skargi do organu nadzorczego - Prezesa Urzędu Ochrony Danych Osobowych, jeżeli uznacie Państwo, że przetwarzanie Państwa danych osobowych narusza przepisy RODO.</w:t>
      </w:r>
    </w:p>
    <w:p w14:paraId="6CBB14B8" w14:textId="232ECEA8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Podanie przez Państwa danych osobowych </w:t>
      </w:r>
      <w:r w:rsidR="00DC327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dobrowolne, lecz niezbędne do realizacji usługi.</w:t>
      </w:r>
    </w:p>
    <w:p w14:paraId="6016B69A" w14:textId="77777777" w:rsidR="00594583" w:rsidRPr="00594583" w:rsidRDefault="00594583" w:rsidP="0059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583">
        <w:rPr>
          <w:rFonts w:ascii="Times New Roman" w:eastAsia="Times New Roman" w:hAnsi="Times New Roman" w:cs="Times New Roman"/>
          <w:sz w:val="24"/>
          <w:szCs w:val="24"/>
          <w:lang w:eastAsia="pl-PL"/>
        </w:rPr>
        <w:t>9. Administrator danych osobowych nie będzie przekazywał Państwa danych osobowych do państwa trzeciego.</w:t>
      </w:r>
    </w:p>
    <w:p w14:paraId="6268112D" w14:textId="77777777" w:rsidR="00351947" w:rsidRDefault="00351947"/>
    <w:sectPr w:rsidR="00351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2D"/>
    <w:rsid w:val="00351947"/>
    <w:rsid w:val="00510A7B"/>
    <w:rsid w:val="00594583"/>
    <w:rsid w:val="00B4172D"/>
    <w:rsid w:val="00D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F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ito:iod[at]muzeumkrakowa.pl" TargetMode="External"/><Relationship Id="rId5" Type="http://schemas.openxmlformats.org/officeDocument/2006/relationships/hyperlink" Target="mailito:dyrekcja[at]muzeumkra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Kucharska</dc:creator>
  <cp:keywords/>
  <dc:description/>
  <cp:lastModifiedBy>Klaudia Kucharska</cp:lastModifiedBy>
  <cp:revision>4</cp:revision>
  <dcterms:created xsi:type="dcterms:W3CDTF">2020-08-24T09:33:00Z</dcterms:created>
  <dcterms:modified xsi:type="dcterms:W3CDTF">2020-08-28T10:04:00Z</dcterms:modified>
</cp:coreProperties>
</file>