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FF" w:rsidRPr="000805D9" w:rsidRDefault="00E062FF" w:rsidP="00E062FF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 xml:space="preserve">Załącznik nr 3 </w:t>
      </w:r>
    </w:p>
    <w:p w:rsidR="00E062FF" w:rsidRPr="000805D9" w:rsidRDefault="00E062FF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E062FF" w:rsidRPr="000805D9" w:rsidRDefault="00E062FF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 xml:space="preserve">KLAUZULA INFORMACYJNA </w:t>
      </w:r>
    </w:p>
    <w:p w:rsidR="00F55BDE" w:rsidRPr="000805D9" w:rsidRDefault="005B1C2B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>Konkursu interpretacji tekstów</w:t>
      </w:r>
      <w:r w:rsidR="00F55BDE" w:rsidRPr="000805D9">
        <w:rPr>
          <w:rFonts w:asciiTheme="majorHAnsi" w:hAnsiTheme="majorHAnsi" w:cstheme="majorHAnsi"/>
          <w:b/>
        </w:rPr>
        <w:t xml:space="preserve"> </w:t>
      </w:r>
      <w:r w:rsidR="003C4383">
        <w:rPr>
          <w:rFonts w:asciiTheme="majorHAnsi" w:hAnsiTheme="majorHAnsi" w:cstheme="majorHAnsi"/>
          <w:b/>
        </w:rPr>
        <w:t>literackich z okresu Romantyzmu, Pozytywizmu i Młodej Polski</w:t>
      </w: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>„Rzekłbym dwa słowa... za dużo” – I</w:t>
      </w:r>
      <w:r w:rsidR="003C4383">
        <w:rPr>
          <w:rFonts w:asciiTheme="majorHAnsi" w:hAnsiTheme="majorHAnsi" w:cstheme="majorHAnsi"/>
          <w:b/>
        </w:rPr>
        <w:t>V</w:t>
      </w:r>
      <w:r w:rsidRPr="000805D9">
        <w:rPr>
          <w:rFonts w:asciiTheme="majorHAnsi" w:hAnsiTheme="majorHAnsi" w:cstheme="majorHAnsi"/>
          <w:b/>
        </w:rPr>
        <w:t xml:space="preserve"> edycja </w:t>
      </w: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55BDE" w:rsidRPr="000805D9" w:rsidRDefault="00F55BDE" w:rsidP="00F55BDE">
      <w:pPr>
        <w:spacing w:after="0" w:line="240" w:lineRule="auto"/>
        <w:jc w:val="both"/>
        <w:rPr>
          <w:rFonts w:asciiTheme="majorHAnsi" w:eastAsia="PMingLiU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W celu wykonania obowiązku określonego w art. 13 </w:t>
      </w:r>
      <w:r w:rsidRPr="000805D9">
        <w:rPr>
          <w:rFonts w:asciiTheme="majorHAnsi" w:eastAsia="PMingLiU" w:hAnsiTheme="majorHAnsi" w:cs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:rsidR="00F55BDE" w:rsidRPr="000805D9" w:rsidRDefault="00F55BDE" w:rsidP="009674C4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1. </w:t>
      </w:r>
      <w:r w:rsidRPr="000805D9">
        <w:rPr>
          <w:rFonts w:asciiTheme="majorHAnsi" w:hAnsiTheme="majorHAnsi" w:cstheme="majorHAnsi"/>
        </w:rPr>
        <w:tab/>
        <w:t xml:space="preserve">Administratorem  danych osobowych zbieranych od Uczestników Konkursu </w:t>
      </w:r>
      <w:r w:rsidR="000A34C1" w:rsidRPr="000805D9">
        <w:rPr>
          <w:rFonts w:asciiTheme="majorHAnsi" w:hAnsiTheme="majorHAnsi" w:cstheme="majorHAnsi"/>
        </w:rPr>
        <w:t xml:space="preserve">takich jak: imię, nazwisko, </w:t>
      </w:r>
      <w:r w:rsidRPr="000805D9">
        <w:rPr>
          <w:rFonts w:asciiTheme="majorHAnsi" w:hAnsiTheme="majorHAnsi" w:cstheme="majorHAnsi"/>
        </w:rPr>
        <w:t>klasa, nazwa szkoły</w:t>
      </w:r>
      <w:r w:rsidR="009674C4" w:rsidRPr="000805D9">
        <w:rPr>
          <w:rFonts w:asciiTheme="majorHAnsi" w:hAnsiTheme="majorHAnsi" w:cstheme="majorHAnsi"/>
        </w:rPr>
        <w:t xml:space="preserve"> ewentualnie instytucji patronującej</w:t>
      </w:r>
      <w:r w:rsidRPr="000805D9">
        <w:rPr>
          <w:rFonts w:asciiTheme="majorHAnsi" w:hAnsiTheme="majorHAnsi" w:cstheme="majorHAnsi"/>
        </w:rPr>
        <w:t>,  wizerunku</w:t>
      </w:r>
      <w:r w:rsidR="00C42C49">
        <w:rPr>
          <w:rFonts w:asciiTheme="majorHAnsi" w:hAnsiTheme="majorHAnsi" w:cstheme="majorHAnsi"/>
        </w:rPr>
        <w:t xml:space="preserve"> i głosu,</w:t>
      </w:r>
      <w:r w:rsidRPr="000805D9">
        <w:rPr>
          <w:rFonts w:asciiTheme="majorHAnsi" w:hAnsiTheme="majorHAnsi" w:cstheme="majorHAnsi"/>
        </w:rPr>
        <w:t xml:space="preserve"> a w przypadku rodziców/opiekunów prawnych </w:t>
      </w:r>
      <w:r w:rsidR="00D40FA4">
        <w:rPr>
          <w:rFonts w:asciiTheme="majorHAnsi" w:hAnsiTheme="majorHAnsi" w:cstheme="majorHAnsi"/>
        </w:rPr>
        <w:t xml:space="preserve">małoletnich Uczestników Konkursu </w:t>
      </w:r>
      <w:r w:rsidRPr="000805D9">
        <w:rPr>
          <w:rFonts w:asciiTheme="majorHAnsi" w:hAnsiTheme="majorHAnsi" w:cstheme="majorHAnsi"/>
        </w:rPr>
        <w:t>takich jak: imię, nazwisko, numer telefonu, adres email</w:t>
      </w:r>
      <w:r w:rsidR="0008080C" w:rsidRPr="000805D9">
        <w:rPr>
          <w:rFonts w:asciiTheme="majorHAnsi" w:hAnsiTheme="majorHAnsi" w:cstheme="majorHAnsi"/>
        </w:rPr>
        <w:t xml:space="preserve">, </w:t>
      </w:r>
      <w:r w:rsidRPr="000805D9">
        <w:rPr>
          <w:rFonts w:asciiTheme="majorHAnsi" w:hAnsiTheme="majorHAnsi" w:cstheme="majorHAnsi"/>
        </w:rPr>
        <w:t xml:space="preserve">jest Muzeum Historyczne Miasta Krakowa z siedzibą w Krakowie (31-011), Rynek Główny 35, reprezentowane przez Michała Niezabitowskiego – Dyrektora. Dane kontaktowe: e-mail: </w:t>
      </w:r>
      <w:hyperlink r:id="rId8" w:history="1">
        <w:r w:rsidRPr="000805D9">
          <w:rPr>
            <w:rStyle w:val="Hipercze"/>
            <w:rFonts w:asciiTheme="majorHAnsi" w:hAnsiTheme="majorHAnsi" w:cstheme="majorHAnsi"/>
          </w:rPr>
          <w:t>dyrekcja@muzeumkrakowa.pl</w:t>
        </w:r>
      </w:hyperlink>
      <w:r w:rsidRPr="000805D9">
        <w:rPr>
          <w:rFonts w:asciiTheme="majorHAnsi" w:hAnsiTheme="majorHAnsi" w:cstheme="majorHAnsi"/>
        </w:rPr>
        <w:t>,  nr tel. 12 619-23-02.</w:t>
      </w:r>
    </w:p>
    <w:p w:rsidR="000805D9" w:rsidRPr="000805D9" w:rsidRDefault="00F55BDE" w:rsidP="000805D9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2.</w:t>
      </w:r>
      <w:r w:rsidRPr="000805D9">
        <w:rPr>
          <w:rFonts w:asciiTheme="majorHAnsi" w:hAnsiTheme="majorHAnsi" w:cstheme="majorHAnsi"/>
        </w:rPr>
        <w:tab/>
        <w:t xml:space="preserve">Dane kontaktowe inspektora danych osobowych Administratora, e-mail: </w:t>
      </w:r>
      <w:hyperlink r:id="rId9" w:history="1">
        <w:r w:rsidRPr="000805D9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0805D9">
        <w:rPr>
          <w:rFonts w:asciiTheme="majorHAnsi" w:hAnsiTheme="majorHAnsi" w:cstheme="majorHAnsi"/>
        </w:rPr>
        <w:t xml:space="preserve">, tel. </w:t>
      </w:r>
      <w:r w:rsidR="000A34C1" w:rsidRPr="000805D9">
        <w:rPr>
          <w:rFonts w:asciiTheme="majorHAnsi" w:hAnsiTheme="majorHAnsi" w:cstheme="majorHAnsi"/>
        </w:rPr>
        <w:t>885</w:t>
      </w:r>
      <w:r w:rsidRPr="000805D9">
        <w:rPr>
          <w:rFonts w:asciiTheme="majorHAnsi" w:hAnsiTheme="majorHAnsi" w:cstheme="majorHAnsi"/>
        </w:rPr>
        <w:t>-</w:t>
      </w:r>
      <w:r w:rsidR="000A34C1" w:rsidRPr="000805D9">
        <w:rPr>
          <w:rFonts w:asciiTheme="majorHAnsi" w:hAnsiTheme="majorHAnsi" w:cstheme="majorHAnsi"/>
        </w:rPr>
        <w:t>288</w:t>
      </w:r>
      <w:r w:rsidRPr="000805D9">
        <w:rPr>
          <w:rFonts w:asciiTheme="majorHAnsi" w:hAnsiTheme="majorHAnsi" w:cstheme="majorHAnsi"/>
        </w:rPr>
        <w:t>-</w:t>
      </w:r>
      <w:r w:rsidR="000A34C1" w:rsidRPr="000805D9">
        <w:rPr>
          <w:rFonts w:asciiTheme="majorHAnsi" w:hAnsiTheme="majorHAnsi" w:cstheme="majorHAnsi"/>
        </w:rPr>
        <w:t>000</w:t>
      </w:r>
      <w:r w:rsidRPr="000805D9">
        <w:rPr>
          <w:rFonts w:asciiTheme="majorHAnsi" w:hAnsiTheme="majorHAnsi" w:cstheme="majorHAnsi"/>
        </w:rPr>
        <w:t>, adres: 31-011 Kraków, Rynek Główny 35.</w:t>
      </w:r>
    </w:p>
    <w:p w:rsidR="000805D9" w:rsidRDefault="000805D9" w:rsidP="000805D9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3. Przetwarzanie danych osobowych Uczestników konkursu będzie się odbywać na podstawie: </w:t>
      </w:r>
    </w:p>
    <w:p w:rsidR="000805D9" w:rsidRDefault="000805D9" w:rsidP="000805D9">
      <w:pPr>
        <w:spacing w:after="0" w:line="240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art. 6 ust. 1  lit. a oraz art. 6 ust. 1  lit. b oraz RODO  - za zgodą osoby, której dane dotyczą  do celów związanych z organizacją Konkursu, w związku z wyłonieniem Laureata Konkursu</w:t>
      </w:r>
      <w:r w:rsidR="00C42C49">
        <w:rPr>
          <w:rFonts w:asciiTheme="majorHAnsi" w:hAnsiTheme="majorHAnsi" w:cstheme="majorHAnsi"/>
        </w:rPr>
        <w:t xml:space="preserve">, przyznaniem nagrody </w:t>
      </w:r>
      <w:r w:rsidRPr="000805D9">
        <w:rPr>
          <w:rFonts w:asciiTheme="majorHAnsi" w:hAnsiTheme="majorHAnsi" w:cstheme="majorHAnsi"/>
        </w:rPr>
        <w:t xml:space="preserve"> oraz upowszechnieniem informacji na temat Konkursu,  jego Uczestnikach oraz opublikowania </w:t>
      </w:r>
      <w:r>
        <w:rPr>
          <w:rFonts w:asciiTheme="majorHAnsi" w:hAnsiTheme="majorHAnsi" w:cstheme="majorHAnsi"/>
        </w:rPr>
        <w:t>tych informacji</w:t>
      </w:r>
      <w:r w:rsidRPr="000805D9">
        <w:rPr>
          <w:rFonts w:asciiTheme="majorHAnsi" w:hAnsiTheme="majorHAnsi" w:cstheme="majorHAnsi"/>
        </w:rPr>
        <w:t xml:space="preserve"> na stronach facebook, instagram i </w:t>
      </w:r>
      <w:hyperlink r:id="rId10" w:history="1">
        <w:r w:rsidRPr="007E269C">
          <w:rPr>
            <w:rStyle w:val="Hipercze"/>
            <w:rFonts w:asciiTheme="majorHAnsi" w:hAnsiTheme="majorHAnsi" w:cstheme="majorHAnsi"/>
          </w:rPr>
          <w:t>www.muzuemkrakowa.pl</w:t>
        </w:r>
      </w:hyperlink>
      <w:r w:rsidRPr="000805D9">
        <w:rPr>
          <w:rFonts w:asciiTheme="majorHAnsi" w:hAnsiTheme="majorHAnsi" w:cstheme="majorHAnsi"/>
        </w:rPr>
        <w:t>.</w:t>
      </w:r>
    </w:p>
    <w:p w:rsidR="000805D9" w:rsidRPr="000805D9" w:rsidRDefault="000805D9" w:rsidP="000805D9">
      <w:pPr>
        <w:spacing w:after="0" w:line="240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Dane osobowe Uczestników Konkursu ponadto będą przetwarzane w celach:</w:t>
      </w:r>
    </w:p>
    <w:p w:rsidR="000805D9" w:rsidRPr="000805D9" w:rsidRDefault="000805D9" w:rsidP="000805D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lang w:eastAsia="pl-PL"/>
        </w:rPr>
      </w:pPr>
      <w:r w:rsidRPr="000805D9">
        <w:rPr>
          <w:rFonts w:asciiTheme="majorHAnsi" w:eastAsia="Calibri" w:hAnsiTheme="majorHAnsi" w:cstheme="majorHAnsi"/>
          <w:lang w:eastAsia="pl-PL"/>
        </w:rPr>
        <w:t>ustalenia, obrony i dochodzenia roszczeń związanych z Konkursem – art. 6 ust. 1 lit. f) RODO,</w:t>
      </w:r>
    </w:p>
    <w:p w:rsidR="000805D9" w:rsidRPr="000805D9" w:rsidRDefault="000805D9" w:rsidP="000805D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0805D9">
        <w:rPr>
          <w:rFonts w:asciiTheme="majorHAnsi" w:eastAsia="Times New Roman" w:hAnsiTheme="majorHAnsi" w:cstheme="majorHAnsi"/>
          <w:lang w:eastAsia="pl-PL"/>
        </w:rPr>
        <w:t>rozpowszechniania i promowania kultury, w ramach prowadzonej przez Administratora działalności statutowej, jako zadań realizowanych w interesie publicznym – art. 6 ust.1 lit. e) RODO.</w:t>
      </w:r>
    </w:p>
    <w:p w:rsidR="000805D9" w:rsidRPr="000805D9" w:rsidRDefault="000805D9" w:rsidP="000805D9">
      <w:pPr>
        <w:spacing w:after="0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0805D9">
        <w:rPr>
          <w:rFonts w:asciiTheme="majorHAnsi" w:eastAsia="Times New Roman" w:hAnsiTheme="majorHAnsi" w:cstheme="majorHAnsi"/>
          <w:lang w:eastAsia="pl-PL"/>
        </w:rPr>
        <w:t>Przekazanie danych osobowych przez Uczestników jest konieczne do uczestnictwa w Konkursie i przyznania nagrody.</w:t>
      </w:r>
    </w:p>
    <w:p w:rsidR="000805D9" w:rsidRPr="000805D9" w:rsidRDefault="000805D9" w:rsidP="000805D9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4. </w:t>
      </w:r>
      <w:r w:rsidRPr="000805D9">
        <w:rPr>
          <w:rFonts w:asciiTheme="majorHAnsi" w:hAnsiTheme="majorHAnsi" w:cstheme="majorHAnsi"/>
        </w:rPr>
        <w:tab/>
        <w:t xml:space="preserve">Dane osobowe Uczestników  Konkursu </w:t>
      </w:r>
      <w:r w:rsidR="00DC5C93">
        <w:rPr>
          <w:rFonts w:asciiTheme="majorHAnsi" w:hAnsiTheme="majorHAnsi" w:cstheme="majorHAnsi"/>
        </w:rPr>
        <w:t xml:space="preserve">a przypadku Uczestników niepełnoletnich zgłaszających ich udział w Konkursie rodziców/opiekunów prawnych </w:t>
      </w:r>
      <w:r w:rsidRPr="000805D9">
        <w:rPr>
          <w:rFonts w:asciiTheme="majorHAnsi" w:hAnsiTheme="majorHAnsi" w:cstheme="majorHAnsi"/>
        </w:rPr>
        <w:t xml:space="preserve">będą  przetwarzane do czasu zakończenia Konkursu oraz do końca okresu przedawnienia potencjalnych roszczeń związanych z uczestnictwem w Konkursie lub cofnięcia zgody na dalsze przetwarzanie danych przez Uczestnika, którego dane dotyczą.  Zgoda  Uczestnika może być cofnięta w dowolnym momencie przed rozstrzygnięciem Konkursu poprzez przesłanie stosownej informacji na adres e-mail </w:t>
      </w:r>
      <w:r w:rsidR="00C42C49">
        <w:rPr>
          <w:rFonts w:asciiTheme="majorHAnsi" w:hAnsiTheme="majorHAnsi" w:cstheme="majorHAnsi"/>
        </w:rPr>
        <w:t>a.kowalska</w:t>
      </w:r>
      <w:r w:rsidRPr="000805D9">
        <w:rPr>
          <w:rFonts w:asciiTheme="majorHAnsi" w:hAnsiTheme="majorHAnsi" w:cstheme="majorHAnsi"/>
        </w:rPr>
        <w:t>@muzeumkrakowa.pl, przy czym cofnięcie  zgody jest jednoznaczne z rezygnacją udziału w Konkursie.</w:t>
      </w:r>
    </w:p>
    <w:p w:rsidR="000805D9" w:rsidRPr="000805D9" w:rsidRDefault="000805D9" w:rsidP="000805D9">
      <w:pPr>
        <w:spacing w:after="0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5.</w:t>
      </w:r>
      <w:r w:rsidRPr="000805D9">
        <w:rPr>
          <w:rFonts w:asciiTheme="majorHAnsi" w:hAnsiTheme="majorHAnsi" w:cstheme="majorHAnsi"/>
        </w:rPr>
        <w:tab/>
        <w:t xml:space="preserve">Po ustaniu celu przetwarzania dane osobowe Uczestników </w:t>
      </w:r>
      <w:r w:rsidR="00DC5C93">
        <w:rPr>
          <w:rFonts w:asciiTheme="majorHAnsi" w:hAnsiTheme="majorHAnsi" w:cstheme="majorHAnsi"/>
        </w:rPr>
        <w:t>a przypadku Uczestników niepełnoletnich zgłaszających ich udział w Konkursie rodziców/opiekunów prawnych</w:t>
      </w:r>
      <w:r w:rsidR="00DC5C93" w:rsidRPr="000805D9">
        <w:rPr>
          <w:rFonts w:asciiTheme="majorHAnsi" w:hAnsiTheme="majorHAnsi" w:cstheme="majorHAnsi"/>
        </w:rPr>
        <w:t xml:space="preserve"> </w:t>
      </w:r>
      <w:r w:rsidRPr="000805D9">
        <w:rPr>
          <w:rFonts w:asciiTheme="majorHAnsi" w:hAnsiTheme="majorHAnsi" w:cstheme="majorHAnsi"/>
        </w:rPr>
        <w:t>będą przechowywane  w celu archiwalnym przez okres wynikający z przepisów ustawy z dnia 14 lipca 1983 r. o ustawy o narodowym zasobie archiwalnym i archiwach z dnia 14 lipca 1983 r. (Dz.U. z 2018 r. poz. 217) oraz rozporządzenia Ministra Kultury i Dziedzictwa Narodowego w sprawie klasyfikowania i kwalifikowania dokumentacji, przekazywania materiałów archiwalnych do archiwów państwowych i brakowania dokumentacji niearchiwalnej z dnia 20 października 2015 r. (Dz.U. z 2015 r. poz. 1743). Dane osobowe umieszczone w Internecie będą w nim przechowywane przez czas nieokreślony, chyba, że Uczestnik cofnie zgodę na ich przetwarzanie.</w:t>
      </w:r>
    </w:p>
    <w:p w:rsidR="000805D9" w:rsidRPr="000805D9" w:rsidRDefault="000805D9" w:rsidP="000805D9">
      <w:pPr>
        <w:spacing w:after="0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6.</w:t>
      </w:r>
      <w:r w:rsidRPr="000805D9">
        <w:rPr>
          <w:rFonts w:asciiTheme="majorHAnsi" w:hAnsiTheme="majorHAnsi" w:cstheme="majorHAnsi"/>
        </w:rPr>
        <w:tab/>
        <w:t xml:space="preserve">Odbiorcami danych osobowych Uczestników Konkursu </w:t>
      </w:r>
      <w:r w:rsidR="00DC5C93">
        <w:rPr>
          <w:rFonts w:asciiTheme="majorHAnsi" w:hAnsiTheme="majorHAnsi" w:cstheme="majorHAnsi"/>
        </w:rPr>
        <w:t>a przypadku Uczestników niepełnoletnich zgłaszających ich udział w Konkursie rodziców/opiekunów prawnych</w:t>
      </w:r>
      <w:bookmarkStart w:id="0" w:name="_GoBack"/>
      <w:bookmarkEnd w:id="0"/>
      <w:r w:rsidRPr="000805D9">
        <w:rPr>
          <w:rFonts w:asciiTheme="majorHAnsi" w:hAnsiTheme="majorHAnsi" w:cstheme="majorHAnsi"/>
        </w:rPr>
        <w:t>: pracownicy Administratora bezpośrednio związani z organizacją Konkursu, pracownicy kancelarii prawnej obsługującej Muzeum,  firm informatycznych świadczących usługi informatyczne, organy ZUS, US oraz inne organy, urzędy i podmioty działające na podstawie upoważnienia wynikającego z obowiązujących przepisów prawa, a także osoby korzystające z Internetu.</w:t>
      </w:r>
    </w:p>
    <w:p w:rsidR="000805D9" w:rsidRPr="000805D9" w:rsidRDefault="000805D9" w:rsidP="000805D9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7.</w:t>
      </w:r>
      <w:r w:rsidRPr="000805D9">
        <w:rPr>
          <w:rFonts w:asciiTheme="majorHAnsi" w:hAnsiTheme="majorHAnsi" w:cstheme="majorHAnsi"/>
        </w:rPr>
        <w:tab/>
        <w:t>Uczestnikom  Konkursu, którzy wyrażą zgodę na przetwarzanie danych osobowych w związku z Konkursem przysługuje prawo dostępu do tych danych oraz z zastrzeżeniem przepisów prawa powszechnie obowiązującego prawo do: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a)</w:t>
      </w:r>
      <w:r w:rsidRPr="000805D9">
        <w:rPr>
          <w:rFonts w:asciiTheme="majorHAnsi" w:hAnsiTheme="majorHAnsi" w:cstheme="majorHAnsi"/>
        </w:rPr>
        <w:tab/>
        <w:t>sprostowania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b)</w:t>
      </w:r>
      <w:r w:rsidRPr="000805D9">
        <w:rPr>
          <w:rFonts w:asciiTheme="majorHAnsi" w:hAnsiTheme="majorHAnsi" w:cstheme="majorHAnsi"/>
        </w:rPr>
        <w:tab/>
        <w:t>usunięcia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c)</w:t>
      </w:r>
      <w:r w:rsidRPr="000805D9">
        <w:rPr>
          <w:rFonts w:asciiTheme="majorHAnsi" w:hAnsiTheme="majorHAnsi" w:cstheme="majorHAnsi"/>
        </w:rPr>
        <w:tab/>
        <w:t>ograniczenia przetwarzania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d)</w:t>
      </w:r>
      <w:r w:rsidRPr="000805D9">
        <w:rPr>
          <w:rFonts w:asciiTheme="majorHAnsi" w:hAnsiTheme="majorHAnsi" w:cstheme="majorHAnsi"/>
        </w:rPr>
        <w:tab/>
        <w:t>przenoszenia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e)</w:t>
      </w:r>
      <w:r w:rsidRPr="000805D9">
        <w:rPr>
          <w:rFonts w:asciiTheme="majorHAnsi" w:hAnsiTheme="majorHAnsi" w:cstheme="majorHAnsi"/>
        </w:rPr>
        <w:tab/>
        <w:t>wniesienia sprzeciwu,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lastRenderedPageBreak/>
        <w:tab/>
        <w:t>f)</w:t>
      </w:r>
      <w:r w:rsidRPr="000805D9">
        <w:rPr>
          <w:rFonts w:asciiTheme="majorHAnsi" w:hAnsiTheme="majorHAnsi" w:cstheme="majorHAnsi"/>
        </w:rPr>
        <w:tab/>
        <w:t>cofnięcia zgody w dowolnym momencie.</w:t>
      </w:r>
    </w:p>
    <w:p w:rsidR="000805D9" w:rsidRPr="000805D9" w:rsidRDefault="000805D9" w:rsidP="000805D9">
      <w:pPr>
        <w:spacing w:after="0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Powyższe nie wpływa  na zgodność z prawem przetwarzania danych osobowych dokonanych na podstawie zgody przed jej cofnięciem.</w:t>
      </w:r>
    </w:p>
    <w:p w:rsidR="000805D9" w:rsidRPr="000805D9" w:rsidRDefault="000805D9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8.</w:t>
      </w:r>
      <w:r w:rsidRPr="000805D9">
        <w:rPr>
          <w:rFonts w:asciiTheme="majorHAnsi" w:hAnsiTheme="majorHAnsi" w:cstheme="majorHAnsi"/>
        </w:rPr>
        <w:tab/>
        <w:t>Uczestnikom Konkursu przysługuje prawo wniesienia skargi do organu nadzoru - Prezesa Urzędu Ochrony Danych Osobowych (ul. Stawki 2, 00-193 Warszawa).</w:t>
      </w:r>
    </w:p>
    <w:p w:rsidR="000805D9" w:rsidRPr="000805D9" w:rsidRDefault="000805D9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9.</w:t>
      </w:r>
      <w:r w:rsidRPr="000805D9">
        <w:rPr>
          <w:rFonts w:asciiTheme="majorHAnsi" w:hAnsiTheme="majorHAnsi" w:cstheme="majorHAnsi"/>
        </w:rPr>
        <w:tab/>
        <w:t>Dane osobowe Uczestników  Konkursu nie będą przetwarzane w sposób zautomatyzowany i nie będą podlegały profilowaniu.</w:t>
      </w:r>
    </w:p>
    <w:p w:rsidR="000805D9" w:rsidRPr="000805D9" w:rsidRDefault="000805D9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10.</w:t>
      </w:r>
      <w:r w:rsidRPr="000805D9">
        <w:rPr>
          <w:rFonts w:asciiTheme="majorHAnsi" w:hAnsiTheme="majorHAnsi" w:cstheme="majorHAnsi"/>
        </w:rPr>
        <w:tab/>
        <w:t>Pozyskane dane osobowe Uczestników Konkursu nie będą przekazywane do państw trzecich i organizacji określonych w Rozporządzeniu RODO.</w:t>
      </w:r>
    </w:p>
    <w:p w:rsidR="009674C4" w:rsidRDefault="009674C4" w:rsidP="000805D9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:rsidR="00634F08" w:rsidRDefault="00634F08" w:rsidP="000805D9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:rsidR="00634F08" w:rsidRDefault="00634F08" w:rsidP="00634F08">
      <w:pPr>
        <w:spacing w:after="0" w:line="240" w:lineRule="auto"/>
        <w:ind w:left="426" w:hanging="42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……………………………………………………………………………. </w:t>
      </w:r>
    </w:p>
    <w:p w:rsidR="00634F08" w:rsidRPr="000805D9" w:rsidRDefault="00634F08" w:rsidP="00634F08">
      <w:pPr>
        <w:spacing w:after="0" w:line="240" w:lineRule="auto"/>
        <w:ind w:left="426" w:hanging="42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i podpis</w:t>
      </w:r>
    </w:p>
    <w:sectPr w:rsidR="00634F08" w:rsidRPr="000805D9" w:rsidSect="009674C4">
      <w:pgSz w:w="11906" w:h="16838"/>
      <w:pgMar w:top="426" w:right="1080" w:bottom="284" w:left="1080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74" w:rsidRDefault="00B92674" w:rsidP="009674C4">
      <w:pPr>
        <w:spacing w:after="0" w:line="240" w:lineRule="auto"/>
      </w:pPr>
      <w:r>
        <w:separator/>
      </w:r>
    </w:p>
  </w:endnote>
  <w:endnote w:type="continuationSeparator" w:id="0">
    <w:p w:rsidR="00B92674" w:rsidRDefault="00B92674" w:rsidP="0096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74" w:rsidRDefault="00B92674" w:rsidP="009674C4">
      <w:pPr>
        <w:spacing w:after="0" w:line="240" w:lineRule="auto"/>
      </w:pPr>
      <w:r>
        <w:separator/>
      </w:r>
    </w:p>
  </w:footnote>
  <w:footnote w:type="continuationSeparator" w:id="0">
    <w:p w:rsidR="00B92674" w:rsidRDefault="00B92674" w:rsidP="00967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DF0"/>
    <w:multiLevelType w:val="hybridMultilevel"/>
    <w:tmpl w:val="2012C87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6ACDC68">
      <w:start w:val="5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3CAAD788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51EF7"/>
    <w:multiLevelType w:val="hybridMultilevel"/>
    <w:tmpl w:val="CE44A6EA"/>
    <w:lvl w:ilvl="0" w:tplc="B818F0B4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276C1088"/>
    <w:multiLevelType w:val="hybridMultilevel"/>
    <w:tmpl w:val="C0308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504CD"/>
    <w:multiLevelType w:val="hybridMultilevel"/>
    <w:tmpl w:val="C12E8A18"/>
    <w:lvl w:ilvl="0" w:tplc="D18093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DE"/>
    <w:rsid w:val="000805D9"/>
    <w:rsid w:val="0008080C"/>
    <w:rsid w:val="000A34C1"/>
    <w:rsid w:val="00127C3A"/>
    <w:rsid w:val="003C4383"/>
    <w:rsid w:val="00417ABC"/>
    <w:rsid w:val="004F53F4"/>
    <w:rsid w:val="005B1C2B"/>
    <w:rsid w:val="00634F08"/>
    <w:rsid w:val="00677D3E"/>
    <w:rsid w:val="007F5C51"/>
    <w:rsid w:val="009674C4"/>
    <w:rsid w:val="00AE7788"/>
    <w:rsid w:val="00B3031F"/>
    <w:rsid w:val="00B92674"/>
    <w:rsid w:val="00BC3A5E"/>
    <w:rsid w:val="00C42C49"/>
    <w:rsid w:val="00D40FA4"/>
    <w:rsid w:val="00DC5C93"/>
    <w:rsid w:val="00E062FF"/>
    <w:rsid w:val="00F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0F70"/>
  <w15:chartTrackingRefBased/>
  <w15:docId w15:val="{24DD0B0C-5744-4A4B-9F52-D4C201E8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DE"/>
  </w:style>
  <w:style w:type="paragraph" w:styleId="Akapitzlist">
    <w:name w:val="List Paragraph"/>
    <w:basedOn w:val="Normalny"/>
    <w:uiPriority w:val="34"/>
    <w:qFormat/>
    <w:rsid w:val="00F55B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5BD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55BD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cja@muzeumkrak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zue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C7FE-62F3-44D2-9B1B-4032F7C5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Hanna Basiarz</cp:lastModifiedBy>
  <cp:revision>4</cp:revision>
  <dcterms:created xsi:type="dcterms:W3CDTF">2022-09-09T13:43:00Z</dcterms:created>
  <dcterms:modified xsi:type="dcterms:W3CDTF">2022-09-12T07:27:00Z</dcterms:modified>
</cp:coreProperties>
</file>