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4B" w:rsidRDefault="00E7474B" w:rsidP="00E7474B">
      <w:pPr>
        <w:autoSpaceDE w:val="0"/>
        <w:autoSpaceDN w:val="0"/>
        <w:adjustRightInd w:val="0"/>
        <w:spacing w:after="0" w:line="360" w:lineRule="auto"/>
        <w:jc w:val="right"/>
        <w:rPr>
          <w:rFonts w:ascii="Akrobat" w:hAnsi="Akrobat" w:cstheme="majorHAnsi"/>
          <w:sz w:val="24"/>
          <w:szCs w:val="24"/>
        </w:rPr>
      </w:pPr>
      <w:bookmarkStart w:id="0" w:name="_GoBack"/>
      <w:bookmarkEnd w:id="0"/>
      <w:r>
        <w:rPr>
          <w:rFonts w:ascii="Akrobat" w:hAnsi="Akrobat" w:cstheme="majorHAnsi"/>
          <w:sz w:val="24"/>
          <w:szCs w:val="24"/>
        </w:rPr>
        <w:t>Kraków, 3 października 2023 r.</w:t>
      </w:r>
    </w:p>
    <w:p w:rsidR="00E7474B" w:rsidRDefault="00E7474B" w:rsidP="00E7474B">
      <w:pPr>
        <w:autoSpaceDE w:val="0"/>
        <w:autoSpaceDN w:val="0"/>
        <w:adjustRightInd w:val="0"/>
        <w:spacing w:after="0" w:line="360" w:lineRule="auto"/>
        <w:jc w:val="right"/>
        <w:rPr>
          <w:rFonts w:ascii="Akrobat" w:hAnsi="Akrobat" w:cstheme="majorHAnsi"/>
          <w:sz w:val="24"/>
          <w:szCs w:val="24"/>
        </w:rPr>
      </w:pPr>
    </w:p>
    <w:p w:rsidR="00E7474B" w:rsidRDefault="00E7474B" w:rsidP="00E7474B">
      <w:pPr>
        <w:autoSpaceDE w:val="0"/>
        <w:autoSpaceDN w:val="0"/>
        <w:adjustRightInd w:val="0"/>
        <w:spacing w:after="0" w:line="360" w:lineRule="auto"/>
        <w:jc w:val="center"/>
        <w:rPr>
          <w:rFonts w:ascii="Akrobat" w:hAnsi="Akrobat" w:cstheme="majorHAnsi"/>
          <w:b/>
          <w:sz w:val="24"/>
          <w:szCs w:val="24"/>
        </w:rPr>
      </w:pPr>
      <w:r w:rsidRPr="00E7474B">
        <w:rPr>
          <w:rFonts w:ascii="Akrobat" w:hAnsi="Akrobat" w:cstheme="majorHAnsi"/>
          <w:b/>
          <w:sz w:val="24"/>
          <w:szCs w:val="24"/>
        </w:rPr>
        <w:t>Laudacja, Medal św. Krzysztofa</w:t>
      </w:r>
    </w:p>
    <w:p w:rsidR="00E7474B" w:rsidRPr="00E7474B" w:rsidRDefault="00E7474B" w:rsidP="00E7474B">
      <w:pPr>
        <w:autoSpaceDE w:val="0"/>
        <w:autoSpaceDN w:val="0"/>
        <w:adjustRightInd w:val="0"/>
        <w:spacing w:after="0" w:line="360" w:lineRule="auto"/>
        <w:jc w:val="center"/>
        <w:rPr>
          <w:rFonts w:ascii="Akrobat" w:hAnsi="Akrobat" w:cstheme="majorHAnsi"/>
          <w:b/>
          <w:sz w:val="24"/>
          <w:szCs w:val="24"/>
        </w:rPr>
      </w:pPr>
    </w:p>
    <w:p w:rsidR="004A282B" w:rsidRPr="00F172E0" w:rsidRDefault="004A282B" w:rsidP="00E74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krobat" w:hAnsi="Akrobat" w:cstheme="majorHAnsi"/>
          <w:sz w:val="24"/>
          <w:szCs w:val="24"/>
        </w:rPr>
      </w:pPr>
      <w:r w:rsidRPr="00F172E0">
        <w:rPr>
          <w:rFonts w:ascii="Akrobat" w:hAnsi="Akrobat" w:cstheme="majorHAnsi"/>
          <w:sz w:val="24"/>
          <w:szCs w:val="24"/>
        </w:rPr>
        <w:t xml:space="preserve">Partner, na którym zawsze można polegać, jest bezcenny. Zwłaszcza gdy podziela cele i wartości przyświecające instytucji. Dla Muzeum Krakowa takim partnerem </w:t>
      </w:r>
      <w:r w:rsidR="00F172E0">
        <w:rPr>
          <w:rFonts w:ascii="Akrobat" w:hAnsi="Akrobat" w:cstheme="majorHAnsi"/>
          <w:sz w:val="24"/>
          <w:szCs w:val="24"/>
        </w:rPr>
        <w:t xml:space="preserve">od wielu lat </w:t>
      </w:r>
      <w:r w:rsidRPr="00F172E0">
        <w:rPr>
          <w:rFonts w:ascii="Akrobat" w:hAnsi="Akrobat" w:cstheme="majorHAnsi"/>
          <w:sz w:val="24"/>
          <w:szCs w:val="24"/>
        </w:rPr>
        <w:t xml:space="preserve">są Wodociągi </w:t>
      </w:r>
      <w:r w:rsidR="00F172E0">
        <w:rPr>
          <w:rFonts w:ascii="Akrobat" w:hAnsi="Akrobat" w:cstheme="majorHAnsi"/>
          <w:sz w:val="24"/>
          <w:szCs w:val="24"/>
        </w:rPr>
        <w:t xml:space="preserve">Miasta </w:t>
      </w:r>
      <w:r w:rsidRPr="00F172E0">
        <w:rPr>
          <w:rFonts w:ascii="Akrobat" w:hAnsi="Akrobat" w:cstheme="majorHAnsi"/>
          <w:sz w:val="24"/>
          <w:szCs w:val="24"/>
        </w:rPr>
        <w:t>Krakow</w:t>
      </w:r>
      <w:r w:rsidR="00F172E0">
        <w:rPr>
          <w:rFonts w:ascii="Akrobat" w:hAnsi="Akrobat" w:cstheme="majorHAnsi"/>
          <w:sz w:val="24"/>
          <w:szCs w:val="24"/>
        </w:rPr>
        <w:t>a</w:t>
      </w:r>
      <w:r w:rsidRPr="00F172E0">
        <w:rPr>
          <w:rFonts w:ascii="Akrobat" w:hAnsi="Akrobat" w:cstheme="majorHAnsi"/>
          <w:sz w:val="24"/>
          <w:szCs w:val="24"/>
        </w:rPr>
        <w:t xml:space="preserve"> S.A.</w:t>
      </w:r>
    </w:p>
    <w:p w:rsidR="00E7474B" w:rsidRDefault="001A5477" w:rsidP="00E74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krobat" w:hAnsi="Akrobat" w:cstheme="majorHAnsi"/>
          <w:sz w:val="24"/>
          <w:szCs w:val="24"/>
        </w:rPr>
      </w:pPr>
      <w:r w:rsidRPr="00F172E0">
        <w:rPr>
          <w:rFonts w:ascii="Akrobat" w:hAnsi="Akrobat" w:cstheme="majorHAnsi"/>
          <w:sz w:val="24"/>
          <w:szCs w:val="24"/>
        </w:rPr>
        <w:t xml:space="preserve">Co najmniej od 1955 roku Wodociągi Miasta Krakowa S.A. pomagają Muzeum Krakowa </w:t>
      </w:r>
      <w:r w:rsidR="00E7474B">
        <w:rPr>
          <w:rFonts w:ascii="Akrobat" w:hAnsi="Akrobat" w:cstheme="majorHAnsi"/>
          <w:sz w:val="24"/>
          <w:szCs w:val="24"/>
        </w:rPr>
        <w:br/>
      </w:r>
      <w:r w:rsidRPr="00F172E0">
        <w:rPr>
          <w:rFonts w:ascii="Akrobat" w:hAnsi="Akrobat" w:cstheme="majorHAnsi"/>
          <w:sz w:val="24"/>
          <w:szCs w:val="24"/>
        </w:rPr>
        <w:t xml:space="preserve">w zachowaniu, przekazywaniu i promowaniu niematerialnego dziedzictwa, jakim jest Pochód Lajkonika. Każdego roku </w:t>
      </w:r>
      <w:r w:rsidR="0055553F">
        <w:rPr>
          <w:rFonts w:ascii="Akrobat" w:hAnsi="Akrobat" w:cstheme="majorHAnsi"/>
          <w:sz w:val="24"/>
          <w:szCs w:val="24"/>
        </w:rPr>
        <w:t>p</w:t>
      </w:r>
      <w:r w:rsidRPr="00F172E0">
        <w:rPr>
          <w:rFonts w:ascii="Akrobat" w:hAnsi="Akrobat" w:cstheme="majorHAnsi"/>
          <w:sz w:val="24"/>
          <w:szCs w:val="24"/>
        </w:rPr>
        <w:t>ochód rozpoczyna się od tańców Lajkonika na dziedzińcu głównej siedziby Wodociągów Miasta Krakowa S.A. mieszczącej się przy ul. Senatorskiej 1 i spotkania z urzędującym Prezesem Zarządu Spółki</w:t>
      </w:r>
      <w:r w:rsidR="00F172E0">
        <w:rPr>
          <w:rFonts w:ascii="Akrobat" w:hAnsi="Akrobat" w:cstheme="majorHAnsi"/>
          <w:sz w:val="24"/>
          <w:szCs w:val="24"/>
        </w:rPr>
        <w:t>, a w korowodzie kroczą pracownicy spółki.</w:t>
      </w:r>
    </w:p>
    <w:p w:rsidR="001A5477" w:rsidRPr="00F172E0" w:rsidRDefault="00F172E0" w:rsidP="00E74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krobat" w:hAnsi="Akrobat" w:cstheme="majorHAnsi"/>
          <w:sz w:val="24"/>
          <w:szCs w:val="24"/>
        </w:rPr>
      </w:pPr>
      <w:r>
        <w:rPr>
          <w:rFonts w:ascii="Akrobat" w:hAnsi="Akrobat" w:cstheme="majorHAnsi"/>
          <w:sz w:val="24"/>
          <w:szCs w:val="24"/>
        </w:rPr>
        <w:t>O</w:t>
      </w:r>
      <w:r w:rsidR="001A5477" w:rsidRPr="00F172E0">
        <w:rPr>
          <w:rFonts w:ascii="Akrobat" w:hAnsi="Akrobat" w:cstheme="majorHAnsi"/>
          <w:sz w:val="24"/>
          <w:szCs w:val="24"/>
        </w:rPr>
        <w:t xml:space="preserve">d ponad dekady Wodociągi Miasta Krakowa S.A. wspierają działalność Muzeum Krakowa </w:t>
      </w:r>
      <w:r>
        <w:rPr>
          <w:rFonts w:ascii="Akrobat" w:hAnsi="Akrobat" w:cstheme="majorHAnsi"/>
          <w:sz w:val="24"/>
          <w:szCs w:val="24"/>
        </w:rPr>
        <w:t xml:space="preserve">także </w:t>
      </w:r>
      <w:r w:rsidR="001A5477" w:rsidRPr="00F172E0">
        <w:rPr>
          <w:rFonts w:ascii="Akrobat" w:hAnsi="Akrobat" w:cstheme="majorHAnsi"/>
          <w:sz w:val="24"/>
          <w:szCs w:val="24"/>
        </w:rPr>
        <w:t xml:space="preserve">finansowo. Ta realna pomoc daje możliwość dokumentowania i opieki nad niematerialnym dziedzictwem naszego miasta. Spółka co roku funduje również nagrodę w konkursie na Dziecięcy Orszak Lajkonika </w:t>
      </w:r>
      <w:r w:rsidR="00E7474B">
        <w:rPr>
          <w:rFonts w:ascii="Akrobat" w:hAnsi="Akrobat" w:cstheme="majorHAnsi"/>
          <w:sz w:val="24"/>
          <w:szCs w:val="24"/>
        </w:rPr>
        <w:br/>
      </w:r>
      <w:r w:rsidR="001A5477" w:rsidRPr="00F172E0">
        <w:rPr>
          <w:rFonts w:ascii="Akrobat" w:hAnsi="Akrobat" w:cstheme="majorHAnsi"/>
          <w:sz w:val="24"/>
          <w:szCs w:val="24"/>
        </w:rPr>
        <w:t xml:space="preserve">w postaci lekcji edukacyjnej dla zwycięskiej grupy. </w:t>
      </w:r>
    </w:p>
    <w:p w:rsidR="004A282B" w:rsidRPr="00F172E0" w:rsidRDefault="001A5477" w:rsidP="00E74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krobat" w:hAnsi="Akrobat" w:cstheme="majorHAnsi"/>
          <w:sz w:val="24"/>
          <w:szCs w:val="24"/>
        </w:rPr>
      </w:pPr>
      <w:r w:rsidRPr="00F172E0">
        <w:rPr>
          <w:rFonts w:ascii="Akrobat" w:hAnsi="Akrobat" w:cstheme="majorHAnsi"/>
          <w:sz w:val="24"/>
          <w:szCs w:val="24"/>
        </w:rPr>
        <w:t xml:space="preserve">W roku 2019 Wodociągi Miasta Krakowa S.A. dodatkowo zapewniły beczkowozy z wodą na Pochodzie Lajkonika, a w 2022 </w:t>
      </w:r>
      <w:r w:rsidR="00B90C32">
        <w:rPr>
          <w:rFonts w:ascii="Akrobat" w:hAnsi="Akrobat" w:cstheme="majorHAnsi"/>
          <w:sz w:val="24"/>
          <w:szCs w:val="24"/>
        </w:rPr>
        <w:t xml:space="preserve">r. </w:t>
      </w:r>
      <w:r w:rsidRPr="00F172E0">
        <w:rPr>
          <w:rFonts w:ascii="Akrobat" w:hAnsi="Akrobat" w:cstheme="majorHAnsi"/>
          <w:sz w:val="24"/>
          <w:szCs w:val="24"/>
        </w:rPr>
        <w:t>na Biegu Pamiętaj z Nami. W roku 2021 wsparły także konkurs i wystawę szopek krakowskich.</w:t>
      </w:r>
    </w:p>
    <w:p w:rsidR="001A5477" w:rsidRPr="00F172E0" w:rsidRDefault="001A5477" w:rsidP="00E74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krobat" w:hAnsi="Akrobat" w:cstheme="majorHAnsi"/>
          <w:sz w:val="24"/>
          <w:szCs w:val="24"/>
        </w:rPr>
      </w:pPr>
      <w:r w:rsidRPr="00F172E0">
        <w:rPr>
          <w:rFonts w:ascii="Akrobat" w:hAnsi="Akrobat" w:cstheme="majorHAnsi"/>
          <w:sz w:val="24"/>
          <w:szCs w:val="24"/>
        </w:rPr>
        <w:t>W roku 2022 Wodociągi Miasta Krakowa S.A. i Muzeum Krakowa zawarły umowę o współpracy, dzięki której Spółka objęła swoim mecenatem działania wystawiennicze i wydarzenia</w:t>
      </w:r>
      <w:r w:rsidR="0055553F">
        <w:rPr>
          <w:rFonts w:ascii="Akrobat" w:hAnsi="Akrobat" w:cstheme="majorHAnsi"/>
          <w:sz w:val="24"/>
          <w:szCs w:val="24"/>
        </w:rPr>
        <w:t xml:space="preserve"> edukacyjne organizowane przez m</w:t>
      </w:r>
      <w:r w:rsidRPr="00F172E0">
        <w:rPr>
          <w:rFonts w:ascii="Akrobat" w:hAnsi="Akrobat" w:cstheme="majorHAnsi"/>
          <w:sz w:val="24"/>
          <w:szCs w:val="24"/>
        </w:rPr>
        <w:t>uzeum. W zamian</w:t>
      </w:r>
      <w:r w:rsidR="0055553F">
        <w:rPr>
          <w:rFonts w:ascii="Akrobat" w:hAnsi="Akrobat" w:cstheme="majorHAnsi"/>
          <w:sz w:val="24"/>
          <w:szCs w:val="24"/>
        </w:rPr>
        <w:t>, podczas organizowanych przez m</w:t>
      </w:r>
      <w:r w:rsidRPr="00F172E0">
        <w:rPr>
          <w:rFonts w:ascii="Akrobat" w:hAnsi="Akrobat" w:cstheme="majorHAnsi"/>
          <w:sz w:val="24"/>
          <w:szCs w:val="24"/>
        </w:rPr>
        <w:t>uzeum wydarzeń - wystaw, spotkań, warsztatów, wykładów - promowana jest proekologiczna kampania „W KRAKOWIE DOBRA WODA prosto z kranu”.</w:t>
      </w:r>
    </w:p>
    <w:p w:rsidR="001A5477" w:rsidRDefault="00F172E0" w:rsidP="00E74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krobat" w:hAnsi="Akrobat" w:cstheme="majorHAnsi"/>
          <w:sz w:val="24"/>
          <w:szCs w:val="24"/>
        </w:rPr>
      </w:pPr>
      <w:r>
        <w:rPr>
          <w:rFonts w:ascii="Akrobat" w:hAnsi="Akrobat" w:cstheme="majorHAnsi"/>
          <w:sz w:val="24"/>
          <w:szCs w:val="24"/>
        </w:rPr>
        <w:t>M</w:t>
      </w:r>
      <w:r w:rsidR="001A5477" w:rsidRPr="00F172E0">
        <w:rPr>
          <w:rFonts w:ascii="Akrobat" w:hAnsi="Akrobat" w:cstheme="majorHAnsi"/>
          <w:sz w:val="24"/>
          <w:szCs w:val="24"/>
        </w:rPr>
        <w:t>edal św</w:t>
      </w:r>
      <w:r>
        <w:rPr>
          <w:rFonts w:ascii="Akrobat" w:hAnsi="Akrobat" w:cstheme="majorHAnsi"/>
          <w:sz w:val="24"/>
          <w:szCs w:val="24"/>
        </w:rPr>
        <w:t>.</w:t>
      </w:r>
      <w:r w:rsidR="001A5477" w:rsidRPr="00F172E0">
        <w:rPr>
          <w:rFonts w:ascii="Akrobat" w:hAnsi="Akrobat" w:cstheme="majorHAnsi"/>
          <w:sz w:val="24"/>
          <w:szCs w:val="24"/>
        </w:rPr>
        <w:t xml:space="preserve"> Krzysztofa dla Wodociągów Miasta Krakowa S.A.</w:t>
      </w:r>
      <w:r>
        <w:rPr>
          <w:rFonts w:ascii="Akrobat" w:hAnsi="Akrobat" w:cstheme="majorHAnsi"/>
          <w:sz w:val="24"/>
          <w:szCs w:val="24"/>
        </w:rPr>
        <w:t xml:space="preserve"> jest podziękowaniem </w:t>
      </w:r>
      <w:r w:rsidR="001A5477" w:rsidRPr="00F172E0">
        <w:rPr>
          <w:rFonts w:ascii="Akrobat" w:hAnsi="Akrobat" w:cstheme="majorHAnsi"/>
          <w:sz w:val="24"/>
          <w:szCs w:val="24"/>
        </w:rPr>
        <w:t>za wsparcie finansowe i nie tylko (</w:t>
      </w:r>
      <w:r w:rsidR="0055553F">
        <w:rPr>
          <w:rFonts w:ascii="Akrobat" w:hAnsi="Akrobat" w:cstheme="majorHAnsi"/>
          <w:sz w:val="24"/>
          <w:szCs w:val="24"/>
        </w:rPr>
        <w:t xml:space="preserve">bo także za </w:t>
      </w:r>
      <w:r w:rsidR="001A5477" w:rsidRPr="00F172E0">
        <w:rPr>
          <w:rFonts w:ascii="Akrobat" w:hAnsi="Akrobat" w:cstheme="majorHAnsi"/>
          <w:sz w:val="24"/>
          <w:szCs w:val="24"/>
        </w:rPr>
        <w:t>rewelacyjną współpracę</w:t>
      </w:r>
      <w:r w:rsidR="0055553F">
        <w:rPr>
          <w:rFonts w:ascii="Akrobat" w:hAnsi="Akrobat" w:cstheme="majorHAnsi"/>
          <w:sz w:val="24"/>
          <w:szCs w:val="24"/>
        </w:rPr>
        <w:t xml:space="preserve"> i</w:t>
      </w:r>
      <w:r w:rsidR="001A5477" w:rsidRPr="00F172E0">
        <w:rPr>
          <w:rFonts w:ascii="Akrobat" w:hAnsi="Akrobat" w:cstheme="majorHAnsi"/>
          <w:sz w:val="24"/>
          <w:szCs w:val="24"/>
        </w:rPr>
        <w:t xml:space="preserve"> swoistą przyjaźń)</w:t>
      </w:r>
      <w:r>
        <w:rPr>
          <w:rFonts w:ascii="Akrobat" w:hAnsi="Akrobat" w:cstheme="majorHAnsi"/>
          <w:sz w:val="24"/>
          <w:szCs w:val="24"/>
        </w:rPr>
        <w:t xml:space="preserve">. Pomaga to nam </w:t>
      </w:r>
      <w:r w:rsidR="001A5477" w:rsidRPr="00F172E0">
        <w:rPr>
          <w:rFonts w:ascii="Akrobat" w:hAnsi="Akrobat" w:cstheme="majorHAnsi"/>
          <w:sz w:val="24"/>
          <w:szCs w:val="24"/>
        </w:rPr>
        <w:t>zachowywać, przekazywać i promować krakowskie tradycje niematerialnego dziedzictwa, działania wystawiennicze i edukacyjne.</w:t>
      </w:r>
    </w:p>
    <w:p w:rsidR="00F172E0" w:rsidRPr="00F172E0" w:rsidRDefault="00F172E0" w:rsidP="00E74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krobat" w:hAnsi="Akrobat" w:cstheme="majorHAnsi"/>
          <w:sz w:val="24"/>
          <w:szCs w:val="24"/>
        </w:rPr>
      </w:pPr>
      <w:r>
        <w:rPr>
          <w:rFonts w:ascii="Akrobat" w:hAnsi="Akrobat" w:cstheme="majorHAnsi"/>
          <w:sz w:val="24"/>
          <w:szCs w:val="24"/>
        </w:rPr>
        <w:t>Miło jest mieć takiego Mecenasa!</w:t>
      </w:r>
    </w:p>
    <w:sectPr w:rsidR="00F172E0" w:rsidRPr="00F17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A02CC"/>
    <w:multiLevelType w:val="hybridMultilevel"/>
    <w:tmpl w:val="96AE12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77"/>
    <w:rsid w:val="00044C4D"/>
    <w:rsid w:val="001A5477"/>
    <w:rsid w:val="001C7F10"/>
    <w:rsid w:val="002938BE"/>
    <w:rsid w:val="004A282B"/>
    <w:rsid w:val="0055553F"/>
    <w:rsid w:val="00797A75"/>
    <w:rsid w:val="008566B5"/>
    <w:rsid w:val="00B90C32"/>
    <w:rsid w:val="00BE1740"/>
    <w:rsid w:val="00E7474B"/>
    <w:rsid w:val="00F172E0"/>
    <w:rsid w:val="00F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D46BC-011E-40B3-92AC-3F17C30D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F77990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Kozik</dc:creator>
  <cp:keywords/>
  <dc:description/>
  <cp:lastModifiedBy>Ryszard Kozik</cp:lastModifiedBy>
  <cp:revision>2</cp:revision>
  <cp:lastPrinted>2023-10-03T08:51:00Z</cp:lastPrinted>
  <dcterms:created xsi:type="dcterms:W3CDTF">2023-10-03T09:13:00Z</dcterms:created>
  <dcterms:modified xsi:type="dcterms:W3CDTF">2023-10-03T09:13:00Z</dcterms:modified>
</cp:coreProperties>
</file>