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28" w:rsidRPr="00894BDF" w:rsidRDefault="00ED6628" w:rsidP="00894BDF">
      <w:pPr>
        <w:spacing w:after="0" w:line="360" w:lineRule="auto"/>
        <w:ind w:left="2832" w:hanging="2832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bookmarkStart w:id="0" w:name="_GoBack"/>
      <w:r w:rsidRPr="00894BDF">
        <w:rPr>
          <w:rFonts w:ascii="Arial" w:eastAsia="Times New Roman" w:hAnsi="Arial" w:cs="Arial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5760720" cy="3798632"/>
            <wp:effectExtent l="0" t="0" r="0" b="0"/>
            <wp:docPr id="1" name="Obraz 1" descr="Obraz olejny Klemensa Bąkowskiego w orientacji poziomej przedstawiający kolejkę po żywność w czasie I wojny światowej przed sklepem Marcelego Jawornickiego przy Rynku Głównym w Krakowie. Tłum ludzi tłoczy się przed wejściem do sklepu.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28. obraz Kolejka  MHK-2459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6628" w:rsidRPr="00894BDF" w:rsidRDefault="00ED6628" w:rsidP="00894BDF">
      <w:pPr>
        <w:spacing w:after="0" w:line="360" w:lineRule="auto"/>
        <w:ind w:left="2832" w:hanging="2832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ED6628" w:rsidRPr="00894BDF" w:rsidRDefault="00ED6628" w:rsidP="00894BDF">
      <w:pPr>
        <w:spacing w:after="0" w:line="360" w:lineRule="auto"/>
        <w:ind w:left="2832" w:hanging="2832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ED6628" w:rsidRPr="00894BDF" w:rsidRDefault="00ED6628" w:rsidP="00894BDF">
      <w:pPr>
        <w:spacing w:after="0" w:line="360" w:lineRule="auto"/>
        <w:ind w:left="2832" w:hanging="2832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Tytuł: </w:t>
      </w: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Kolejka po żywność </w:t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br/>
        <w:t xml:space="preserve">w okresie I wojny światowej w Krakowie </w:t>
      </w:r>
    </w:p>
    <w:p w:rsidR="00ED6628" w:rsidRPr="00894BDF" w:rsidRDefault="00ED6628" w:rsidP="00894BD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Autor: </w:t>
      </w: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ab/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ab/>
        <w:t>Klemens Bąkowski</w:t>
      </w:r>
    </w:p>
    <w:p w:rsidR="00ED6628" w:rsidRPr="00894BDF" w:rsidRDefault="00ED6628" w:rsidP="00894BD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Czas powstania:</w:t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ab/>
        <w:t>1916 rok</w:t>
      </w:r>
    </w:p>
    <w:p w:rsidR="00ED6628" w:rsidRPr="00894BDF" w:rsidRDefault="00ED6628" w:rsidP="00894BD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Miejsce powstania:</w:t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ab/>
        <w:t>Kraków</w:t>
      </w:r>
    </w:p>
    <w:p w:rsidR="00ED6628" w:rsidRPr="00894BDF" w:rsidRDefault="00ED6628" w:rsidP="00894BD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Technika: </w:t>
      </w: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ab/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ab/>
        <w:t>olej na tekturze</w:t>
      </w:r>
    </w:p>
    <w:p w:rsidR="00073EB6" w:rsidRPr="00894BDF" w:rsidRDefault="00ED6628" w:rsidP="00894BD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Własność: </w:t>
      </w: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ab/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ab/>
        <w:t>Muzeum Krakowa</w:t>
      </w:r>
    </w:p>
    <w:p w:rsidR="00ED6628" w:rsidRPr="00894BDF" w:rsidRDefault="00ED6628" w:rsidP="00894BD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Ten obraz namalował Klemens Bąkowski.</w:t>
      </w: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Klemens Bąkowski malował sceny z życia w Krakowie. </w:t>
      </w:r>
    </w:p>
    <w:p w:rsidR="00073EB6" w:rsidRPr="00894BDF" w:rsidRDefault="00054621" w:rsidP="00894BDF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Na obrazie jest dużo ludzi. </w:t>
      </w: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Stoją w kolejce przed sklepem spożywczym.  </w:t>
      </w: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Sklep był w centrum Krakowa. </w:t>
      </w:r>
    </w:p>
    <w:p w:rsidR="00ED6628" w:rsidRPr="00894BDF" w:rsidRDefault="00ED6628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 xml:space="preserve">Obraz namalowano w trakcie pierwszej wojny światowej. </w:t>
      </w: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czasie wojny</w:t>
      </w:r>
      <w:r w:rsidRPr="00894BDF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</w:t>
      </w: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 mieście brakowało jedzenia. </w:t>
      </w: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Dlatego przed sklepami stało dużo ludzi. </w:t>
      </w: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Chcieli kupić coś do jedzenia.</w:t>
      </w: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Ale jedzenia było mało. </w:t>
      </w: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Czasem ludzie się kłócili. </w:t>
      </w:r>
    </w:p>
    <w:p w:rsidR="00073EB6" w:rsidRPr="00894BDF" w:rsidRDefault="00054621" w:rsidP="00894BD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Wtedy porządku pilnowali żandarmi czyli policjanci. </w:t>
      </w:r>
    </w:p>
    <w:p w:rsidR="00073EB6" w:rsidRPr="00894BDF" w:rsidRDefault="00054621" w:rsidP="00894BD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94BD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Ubrani byli w </w:t>
      </w:r>
      <w:r w:rsidRPr="00894BDF">
        <w:rPr>
          <w:rFonts w:ascii="Arial" w:hAnsi="Arial" w:cs="Arial"/>
          <w:sz w:val="28"/>
          <w:szCs w:val="28"/>
        </w:rPr>
        <w:t xml:space="preserve">długie granatowe płaszcze i czapki. </w:t>
      </w:r>
    </w:p>
    <w:p w:rsidR="0009698C" w:rsidRPr="00894BDF" w:rsidRDefault="0009698C" w:rsidP="00894BDF">
      <w:pPr>
        <w:spacing w:after="0" w:line="360" w:lineRule="auto"/>
        <w:rPr>
          <w:rFonts w:ascii="Arial" w:hAnsi="Arial" w:cs="Arial"/>
          <w:strike/>
          <w:sz w:val="28"/>
          <w:szCs w:val="28"/>
        </w:rPr>
      </w:pPr>
    </w:p>
    <w:p w:rsidR="00ED6628" w:rsidRPr="00894BDF" w:rsidRDefault="00ED6628" w:rsidP="00894BDF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94BDF">
        <w:rPr>
          <w:rFonts w:ascii="Arial" w:hAnsi="Arial" w:cs="Arial"/>
          <w:b/>
          <w:sz w:val="28"/>
          <w:szCs w:val="28"/>
        </w:rPr>
        <w:t xml:space="preserve">Autorzy tekstów: </w:t>
      </w:r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Iwona Kawala- </w:t>
      </w:r>
      <w:proofErr w:type="spellStart"/>
      <w:r w:rsidRPr="00894BDF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Lulewicz</w:t>
      </w:r>
      <w:proofErr w:type="spellEnd"/>
      <w:r w:rsidRPr="00894BDF">
        <w:rPr>
          <w:rFonts w:ascii="Arial" w:hAnsi="Arial" w:cs="Arial"/>
          <w:b/>
          <w:sz w:val="28"/>
          <w:szCs w:val="28"/>
        </w:rPr>
        <w:t>, Anna Jeżowska-Siwek.</w:t>
      </w:r>
    </w:p>
    <w:p w:rsidR="00ED6628" w:rsidRPr="00894BDF" w:rsidRDefault="00ED6628" w:rsidP="00894BD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94BDF">
        <w:rPr>
          <w:rFonts w:ascii="Arial" w:hAnsi="Arial" w:cs="Arial"/>
          <w:sz w:val="28"/>
          <w:szCs w:val="28"/>
        </w:rPr>
        <w:t xml:space="preserve">Korekta tekstów: Katarzyna Bury, Elżbieta Lang, Witold </w:t>
      </w:r>
      <w:proofErr w:type="spellStart"/>
      <w:r w:rsidRPr="00894BDF">
        <w:rPr>
          <w:rFonts w:ascii="Arial" w:hAnsi="Arial" w:cs="Arial"/>
          <w:sz w:val="28"/>
          <w:szCs w:val="28"/>
        </w:rPr>
        <w:t>Turdza</w:t>
      </w:r>
      <w:proofErr w:type="spellEnd"/>
      <w:r w:rsidRPr="00894BDF">
        <w:rPr>
          <w:rFonts w:ascii="Arial" w:hAnsi="Arial" w:cs="Arial"/>
          <w:sz w:val="28"/>
          <w:szCs w:val="28"/>
        </w:rPr>
        <w:t xml:space="preserve">. </w:t>
      </w:r>
    </w:p>
    <w:p w:rsidR="00ED6628" w:rsidRPr="00894BDF" w:rsidRDefault="00ED6628" w:rsidP="00894BDF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94BDF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ED6628" w:rsidRPr="00894BDF" w:rsidRDefault="00ED6628" w:rsidP="00894BD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09698C" w:rsidRPr="00894BDF" w:rsidRDefault="00ED6628" w:rsidP="00894BD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94BDF">
        <w:rPr>
          <w:rFonts w:ascii="Arial" w:hAnsi="Arial" w:cs="Arial"/>
          <w:sz w:val="28"/>
          <w:szCs w:val="28"/>
        </w:rPr>
        <w:t xml:space="preserve">Ten tekst dofinansowano ze środków Ministra Kultury, Dziedzictwa Narodowego </w:t>
      </w:r>
    </w:p>
    <w:p w:rsidR="00ED6628" w:rsidRPr="00894BDF" w:rsidRDefault="00ED6628" w:rsidP="00894BD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94BDF">
        <w:rPr>
          <w:rFonts w:ascii="Arial" w:hAnsi="Arial" w:cs="Arial"/>
          <w:sz w:val="28"/>
          <w:szCs w:val="28"/>
        </w:rPr>
        <w:t>i Sportu pochodzących z Funduszu Promocji Kultury.</w:t>
      </w:r>
    </w:p>
    <w:p w:rsidR="00073EB6" w:rsidRPr="00894BDF" w:rsidRDefault="00ED6628" w:rsidP="00894BD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94BDF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073EB6" w:rsidRPr="00894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B6"/>
    <w:rsid w:val="00054621"/>
    <w:rsid w:val="00073EB6"/>
    <w:rsid w:val="0009698C"/>
    <w:rsid w:val="00894BDF"/>
    <w:rsid w:val="008F7DC1"/>
    <w:rsid w:val="00E86308"/>
    <w:rsid w:val="00ED6628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176C2-B5CE-4669-9418-C91C99EA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6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qFormat/>
    <w:rsid w:val="00862EE1"/>
    <w:rPr>
      <w:rFonts w:ascii="Verdana" w:hAnsi="Verdana"/>
      <w:b w:val="0"/>
      <w:bCs w:val="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D71F1"/>
    <w:rPr>
      <w:rFonts w:ascii="Tahoma" w:hAnsi="Tahoma" w:cs="Tahoma"/>
      <w:sz w:val="16"/>
      <w:szCs w:val="16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71F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Kawalla</dc:creator>
  <dc:description/>
  <cp:lastModifiedBy>Elżbieta Lang</cp:lastModifiedBy>
  <cp:revision>5</cp:revision>
  <cp:lastPrinted>2021-10-26T11:05:00Z</cp:lastPrinted>
  <dcterms:created xsi:type="dcterms:W3CDTF">2022-01-10T20:12:00Z</dcterms:created>
  <dcterms:modified xsi:type="dcterms:W3CDTF">2022-01-11T11:59:00Z</dcterms:modified>
  <dc:language>pl-PL</dc:language>
</cp:coreProperties>
</file>