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B3" w:rsidRPr="00AF6507" w:rsidRDefault="00E44FB3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AF6507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5760720" cy="2971124"/>
            <wp:effectExtent l="0" t="0" r="0" b="1270"/>
            <wp:docPr id="1" name="Obraz 1" descr="Antoni Wasilewski, „Krakowska dorożka”, 1957-1975. Kolorowa akwarela na kremowym papierze, orientacja pozioma. Jednokonna dorożka przedstawiona z lewego boku, na koźle wąsaty woźnica w meloniku, grubym brązowym płaszczu i z batem w ręce, w dorożce mężczyzna w czarnym meloniku obejmuje kobietę w niebieskiej sukni i żółtym kapeluszu. Z tyłu dorożki, między kołami, tyłem do pasażerów siedzi chłopiec. Zaznaczone są kontury twarzy, ubiory postaci w formie plątaniny kresek w kolorach brązowym, żółtym i niebieskim. Grzywa konia jest rozwiana a koła dorożki rozmyte od szybkiego toczenia się. U dołu z prawej strony sygnatura: Antoni Wasilewski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9. rysunek Dorożka MHK-2227-8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4FB3" w:rsidRPr="00AF6507" w:rsidRDefault="00E44FB3" w:rsidP="00AF6507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Tytuł: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Krakowska dorożka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Autor: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Antoni Wasilewski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Czas powstania: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1957−1975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Miejsce powstania: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Kraków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Technika: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akwarela na papierze</w:t>
      </w:r>
      <w:r w:rsidRPr="00AF6507">
        <w:rPr>
          <w:rFonts w:ascii="Arial" w:hAnsi="Arial" w:cs="Arial"/>
          <w:sz w:val="28"/>
          <w:szCs w:val="28"/>
        </w:rPr>
        <w:t xml:space="preserve"> </w:t>
      </w:r>
    </w:p>
    <w:p w:rsidR="00E57C25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Własność: </w:t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sz w:val="28"/>
          <w:szCs w:val="28"/>
        </w:rPr>
        <w:tab/>
      </w:r>
      <w:r w:rsidRPr="00AF6507">
        <w:rPr>
          <w:rFonts w:ascii="Arial" w:hAnsi="Arial" w:cs="Arial"/>
          <w:b/>
          <w:sz w:val="28"/>
          <w:szCs w:val="28"/>
        </w:rPr>
        <w:t>Muzeum Krakowa</w:t>
      </w:r>
      <w:r w:rsidR="00D076E7" w:rsidRPr="00AF6507">
        <w:rPr>
          <w:rFonts w:ascii="Arial" w:hAnsi="Arial" w:cs="Arial"/>
          <w:b/>
          <w:sz w:val="28"/>
          <w:szCs w:val="28"/>
        </w:rPr>
        <w:t xml:space="preserve"> </w:t>
      </w:r>
    </w:p>
    <w:p w:rsidR="00E57C25" w:rsidRPr="00AF6507" w:rsidRDefault="00E57C25" w:rsidP="00AF6507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:rsidR="00E57C25" w:rsidRPr="00AF6507" w:rsidRDefault="00E57C25" w:rsidP="00AF6507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Ten obraz to akwarela.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Akwarela to obraz malowany na papierze farbami mieszanymi z wodą. 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Tę akwarelę namalował Antoni Wasilewski.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Na akwareli jest dorożka, która jeździła po Krakowie.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Dorożka to pojazd ciągnięty przez konia.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Dorożką jeździli ludzie.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Na ławce z przodu dorożki siedzi woźnica. 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Ma wąsy, gruby płaszcz i kapelusz na głowie. 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W ręce trzyma bat, którym popędza konia.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Na tylnym siedzeniu siedzą mężczyzna i kobieta.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lastRenderedPageBreak/>
        <w:t>Z tyłu dorożki siedzi mały chłopiec.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Dzisiaj w Krakowie też można przejechać się dorożką ciągniętą przez konie. </w:t>
      </w:r>
    </w:p>
    <w:p w:rsidR="00E57C25" w:rsidRPr="00AF6507" w:rsidRDefault="00D076E7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Dzisiejsze dorożki wyglądają inaczej, niż ta narysowana przez Antoniego Wasilewskiego.</w:t>
      </w:r>
    </w:p>
    <w:p w:rsidR="00E44FB3" w:rsidRPr="00AF6507" w:rsidRDefault="00E44FB3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b/>
          <w:sz w:val="28"/>
          <w:szCs w:val="28"/>
        </w:rPr>
        <w:t>Autorzy tekstów: Maria Lempart, Anna Jeżowska-Siwek.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AF6507">
        <w:rPr>
          <w:rFonts w:ascii="Arial" w:hAnsi="Arial" w:cs="Arial"/>
          <w:sz w:val="28"/>
          <w:szCs w:val="28"/>
        </w:rPr>
        <w:t>Turdza</w:t>
      </w:r>
      <w:proofErr w:type="spellEnd"/>
      <w:r w:rsidRPr="00AF6507">
        <w:rPr>
          <w:rFonts w:ascii="Arial" w:hAnsi="Arial" w:cs="Arial"/>
          <w:sz w:val="28"/>
          <w:szCs w:val="28"/>
        </w:rPr>
        <w:t xml:space="preserve">. 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F6507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5055D" w:rsidRPr="00AF6507" w:rsidRDefault="0015055D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E57C25" w:rsidRPr="00AF6507" w:rsidRDefault="0015055D" w:rsidP="00AF650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F6507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E57C25" w:rsidRPr="00AF650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25"/>
    <w:rsid w:val="0015055D"/>
    <w:rsid w:val="005621E9"/>
    <w:rsid w:val="00615CAC"/>
    <w:rsid w:val="00670DDA"/>
    <w:rsid w:val="007E2A00"/>
    <w:rsid w:val="00AA76B7"/>
    <w:rsid w:val="00AF6507"/>
    <w:rsid w:val="00D076E7"/>
    <w:rsid w:val="00E44FB3"/>
    <w:rsid w:val="00E5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C6621-633F-487A-AFFB-8D711915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robat" w:eastAsiaTheme="minorHAnsi" w:hAnsi="Akrobat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28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72CBA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72CB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70334-251C-41ED-86A3-3A4679A8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Lempart</dc:creator>
  <dc:description/>
  <cp:lastModifiedBy>Elżbieta Lang</cp:lastModifiedBy>
  <cp:revision>5</cp:revision>
  <cp:lastPrinted>2021-10-26T11:05:00Z</cp:lastPrinted>
  <dcterms:created xsi:type="dcterms:W3CDTF">2022-01-10T20:16:00Z</dcterms:created>
  <dcterms:modified xsi:type="dcterms:W3CDTF">2022-01-11T12:00:00Z</dcterms:modified>
  <dc:language>pl-PL</dc:language>
</cp:coreProperties>
</file>